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0FC6" w14:textId="35D1B0A6" w:rsidR="00F31B92" w:rsidRPr="003D5898" w:rsidRDefault="00726C9E">
      <w:pPr>
        <w:rPr>
          <w:sz w:val="32"/>
          <w:szCs w:val="32"/>
          <w:u w:val="single"/>
        </w:rPr>
      </w:pPr>
      <w:r>
        <w:rPr>
          <w:sz w:val="32"/>
          <w:szCs w:val="32"/>
          <w:u w:val="single"/>
        </w:rPr>
        <w:t>Why should</w:t>
      </w:r>
      <w:r w:rsidR="002802C9">
        <w:rPr>
          <w:sz w:val="32"/>
          <w:szCs w:val="32"/>
          <w:u w:val="single"/>
        </w:rPr>
        <w:t xml:space="preserve"> </w:t>
      </w:r>
      <w:r w:rsidR="003B18F2">
        <w:rPr>
          <w:sz w:val="32"/>
          <w:szCs w:val="32"/>
          <w:u w:val="single"/>
        </w:rPr>
        <w:t>P</w:t>
      </w:r>
      <w:r w:rsidR="002802C9">
        <w:rPr>
          <w:sz w:val="32"/>
          <w:szCs w:val="32"/>
          <w:u w:val="single"/>
        </w:rPr>
        <w:t>olitics be</w:t>
      </w:r>
      <w:r w:rsidR="003D5898">
        <w:rPr>
          <w:sz w:val="32"/>
          <w:szCs w:val="32"/>
          <w:u w:val="single"/>
        </w:rPr>
        <w:t xml:space="preserve"> incorporated into the </w:t>
      </w:r>
      <w:r w:rsidR="005E4E74">
        <w:rPr>
          <w:sz w:val="32"/>
          <w:szCs w:val="32"/>
          <w:u w:val="single"/>
        </w:rPr>
        <w:t>N</w:t>
      </w:r>
      <w:r w:rsidR="00100F24">
        <w:rPr>
          <w:sz w:val="32"/>
          <w:szCs w:val="32"/>
          <w:u w:val="single"/>
        </w:rPr>
        <w:t xml:space="preserve">ational </w:t>
      </w:r>
      <w:r w:rsidR="005E4E74">
        <w:rPr>
          <w:sz w:val="32"/>
          <w:szCs w:val="32"/>
          <w:u w:val="single"/>
        </w:rPr>
        <w:t>C</w:t>
      </w:r>
      <w:r w:rsidR="003D5898">
        <w:rPr>
          <w:sz w:val="32"/>
          <w:szCs w:val="32"/>
          <w:u w:val="single"/>
        </w:rPr>
        <w:t>urriculum? –</w:t>
      </w:r>
      <w:r w:rsidR="00F86FB4">
        <w:rPr>
          <w:sz w:val="32"/>
          <w:szCs w:val="32"/>
          <w:u w:val="single"/>
        </w:rPr>
        <w:t xml:space="preserve"> Izzy</w:t>
      </w:r>
    </w:p>
    <w:p w14:paraId="38AC173F" w14:textId="4B35DFC0" w:rsidR="00F86FB4" w:rsidRPr="00760AB8" w:rsidRDefault="00F86FB4">
      <w:pPr>
        <w:rPr>
          <w:i/>
          <w:iCs/>
          <w:color w:val="FF0000"/>
          <w:sz w:val="24"/>
          <w:szCs w:val="24"/>
        </w:rPr>
      </w:pPr>
    </w:p>
    <w:p w14:paraId="42C49D79" w14:textId="77777777" w:rsidR="002F0465" w:rsidRDefault="002F0465" w:rsidP="00503996">
      <w:pPr>
        <w:spacing w:line="360" w:lineRule="auto"/>
        <w:jc w:val="both"/>
        <w:rPr>
          <w:sz w:val="24"/>
          <w:szCs w:val="24"/>
        </w:rPr>
      </w:pPr>
    </w:p>
    <w:p w14:paraId="3D04A547" w14:textId="76BBE1C8" w:rsidR="00A25430" w:rsidRPr="00760AB8" w:rsidRDefault="000E516D" w:rsidP="00503996">
      <w:pPr>
        <w:spacing w:line="360" w:lineRule="auto"/>
        <w:jc w:val="both"/>
        <w:rPr>
          <w:sz w:val="24"/>
          <w:szCs w:val="24"/>
        </w:rPr>
      </w:pPr>
      <w:r>
        <w:rPr>
          <w:sz w:val="24"/>
          <w:szCs w:val="24"/>
        </w:rPr>
        <w:t xml:space="preserve">  </w:t>
      </w:r>
      <w:r w:rsidR="006F590E" w:rsidRPr="00760AB8">
        <w:rPr>
          <w:sz w:val="24"/>
          <w:szCs w:val="24"/>
        </w:rPr>
        <w:t xml:space="preserve">For my </w:t>
      </w:r>
      <w:r w:rsidR="00D12ACE" w:rsidRPr="00760AB8">
        <w:rPr>
          <w:sz w:val="24"/>
          <w:szCs w:val="24"/>
        </w:rPr>
        <w:t>Extended Project, I have chosen to study</w:t>
      </w:r>
      <w:r w:rsidR="00F31B92" w:rsidRPr="00760AB8">
        <w:rPr>
          <w:sz w:val="24"/>
          <w:szCs w:val="24"/>
        </w:rPr>
        <w:t xml:space="preserve"> the teaching of</w:t>
      </w:r>
      <w:r w:rsidR="00D12ACE" w:rsidRPr="00760AB8">
        <w:rPr>
          <w:sz w:val="24"/>
          <w:szCs w:val="24"/>
        </w:rPr>
        <w:t xml:space="preserve"> </w:t>
      </w:r>
      <w:r w:rsidR="003B18F2">
        <w:rPr>
          <w:sz w:val="24"/>
          <w:szCs w:val="24"/>
        </w:rPr>
        <w:t>P</w:t>
      </w:r>
      <w:r w:rsidR="00D12ACE" w:rsidRPr="00760AB8">
        <w:rPr>
          <w:sz w:val="24"/>
          <w:szCs w:val="24"/>
        </w:rPr>
        <w:t>olitics</w:t>
      </w:r>
      <w:r w:rsidR="00F22BCB" w:rsidRPr="00760AB8">
        <w:rPr>
          <w:sz w:val="24"/>
          <w:szCs w:val="24"/>
        </w:rPr>
        <w:t xml:space="preserve"> in the</w:t>
      </w:r>
      <w:r w:rsidR="002A734A">
        <w:rPr>
          <w:sz w:val="24"/>
          <w:szCs w:val="24"/>
        </w:rPr>
        <w:t xml:space="preserve"> British</w:t>
      </w:r>
      <w:r w:rsidR="00F22BCB" w:rsidRPr="00760AB8">
        <w:rPr>
          <w:sz w:val="24"/>
          <w:szCs w:val="24"/>
        </w:rPr>
        <w:t xml:space="preserve"> curriculum</w:t>
      </w:r>
      <w:r w:rsidR="00474C76">
        <w:rPr>
          <w:sz w:val="24"/>
          <w:szCs w:val="24"/>
        </w:rPr>
        <w:t xml:space="preserve">, and more specifically </w:t>
      </w:r>
      <w:r w:rsidR="00726C9E">
        <w:rPr>
          <w:sz w:val="24"/>
          <w:szCs w:val="24"/>
        </w:rPr>
        <w:t>why</w:t>
      </w:r>
      <w:r w:rsidR="00D12ACE" w:rsidRPr="00760AB8">
        <w:rPr>
          <w:sz w:val="24"/>
          <w:szCs w:val="24"/>
        </w:rPr>
        <w:t xml:space="preserve"> </w:t>
      </w:r>
      <w:r w:rsidR="003B18F2">
        <w:rPr>
          <w:sz w:val="24"/>
          <w:szCs w:val="24"/>
        </w:rPr>
        <w:t>P</w:t>
      </w:r>
      <w:r w:rsidR="00AE7B01" w:rsidRPr="00760AB8">
        <w:rPr>
          <w:sz w:val="24"/>
          <w:szCs w:val="24"/>
        </w:rPr>
        <w:t>olitics</w:t>
      </w:r>
      <w:r w:rsidR="00D12ACE" w:rsidRPr="00760AB8">
        <w:rPr>
          <w:sz w:val="24"/>
          <w:szCs w:val="24"/>
        </w:rPr>
        <w:t xml:space="preserve"> should</w:t>
      </w:r>
      <w:r w:rsidR="009B45CA" w:rsidRPr="00760AB8">
        <w:rPr>
          <w:sz w:val="24"/>
          <w:szCs w:val="24"/>
        </w:rPr>
        <w:t xml:space="preserve"> be</w:t>
      </w:r>
      <w:r w:rsidR="001805BF">
        <w:rPr>
          <w:sz w:val="24"/>
          <w:szCs w:val="24"/>
        </w:rPr>
        <w:t xml:space="preserve"> </w:t>
      </w:r>
      <w:r w:rsidR="0093724F">
        <w:rPr>
          <w:sz w:val="24"/>
          <w:szCs w:val="24"/>
        </w:rPr>
        <w:t xml:space="preserve">incorporated into the </w:t>
      </w:r>
      <w:r w:rsidR="00124CFF">
        <w:rPr>
          <w:sz w:val="24"/>
          <w:szCs w:val="24"/>
        </w:rPr>
        <w:t>National C</w:t>
      </w:r>
      <w:r w:rsidR="0093724F">
        <w:rPr>
          <w:sz w:val="24"/>
          <w:szCs w:val="24"/>
        </w:rPr>
        <w:t>urriculum.</w:t>
      </w:r>
      <w:r w:rsidR="00A25430" w:rsidRPr="00760AB8">
        <w:rPr>
          <w:sz w:val="24"/>
          <w:szCs w:val="24"/>
        </w:rPr>
        <w:t xml:space="preserve"> The debate over whether </w:t>
      </w:r>
      <w:r w:rsidR="003B18F2">
        <w:rPr>
          <w:sz w:val="24"/>
          <w:szCs w:val="24"/>
        </w:rPr>
        <w:t>P</w:t>
      </w:r>
      <w:r w:rsidR="00A25430" w:rsidRPr="00760AB8">
        <w:rPr>
          <w:sz w:val="24"/>
          <w:szCs w:val="24"/>
        </w:rPr>
        <w:t xml:space="preserve">olitics should be introduced </w:t>
      </w:r>
      <w:r w:rsidR="00124CFF">
        <w:rPr>
          <w:sz w:val="24"/>
          <w:szCs w:val="24"/>
        </w:rPr>
        <w:t>in</w:t>
      </w:r>
      <w:r w:rsidR="00A25430" w:rsidRPr="00760AB8">
        <w:rPr>
          <w:sz w:val="24"/>
          <w:szCs w:val="24"/>
        </w:rPr>
        <w:t xml:space="preserve">to the curriculum earlier is widely discussed, and </w:t>
      </w:r>
      <w:r w:rsidR="00124CFF">
        <w:rPr>
          <w:sz w:val="24"/>
          <w:szCs w:val="24"/>
        </w:rPr>
        <w:t>the</w:t>
      </w:r>
      <w:r w:rsidR="00A25430" w:rsidRPr="00760AB8">
        <w:rPr>
          <w:sz w:val="24"/>
          <w:szCs w:val="24"/>
        </w:rPr>
        <w:t xml:space="preserve"> Council for the Curriculum, Examinations and Assessments</w:t>
      </w:r>
      <w:r w:rsidR="00AF3615" w:rsidRPr="00760AB8">
        <w:rPr>
          <w:sz w:val="24"/>
          <w:szCs w:val="24"/>
        </w:rPr>
        <w:t xml:space="preserve"> </w:t>
      </w:r>
      <w:r w:rsidR="004A63F4">
        <w:rPr>
          <w:sz w:val="24"/>
          <w:szCs w:val="24"/>
        </w:rPr>
        <w:t>(</w:t>
      </w:r>
      <w:r w:rsidR="0001205C" w:rsidRPr="00760AB8">
        <w:rPr>
          <w:sz w:val="24"/>
          <w:szCs w:val="24"/>
        </w:rPr>
        <w:t>C</w:t>
      </w:r>
      <w:r w:rsidR="00AF3615" w:rsidRPr="00760AB8">
        <w:rPr>
          <w:sz w:val="24"/>
          <w:szCs w:val="24"/>
        </w:rPr>
        <w:t>CEA)</w:t>
      </w:r>
      <w:r w:rsidR="00A25430" w:rsidRPr="00760AB8">
        <w:rPr>
          <w:sz w:val="24"/>
          <w:szCs w:val="24"/>
        </w:rPr>
        <w:t>, one of Northern Ireland’s exam boards, does offer a GCSE in Government and Politics</w:t>
      </w:r>
      <w:r w:rsidR="00894B47" w:rsidRPr="00760AB8">
        <w:rPr>
          <w:sz w:val="24"/>
          <w:szCs w:val="24"/>
        </w:rPr>
        <w:t xml:space="preserve">. </w:t>
      </w:r>
      <w:r w:rsidR="00A25430" w:rsidRPr="00760AB8">
        <w:rPr>
          <w:sz w:val="24"/>
          <w:szCs w:val="24"/>
        </w:rPr>
        <w:t>This does not, however, extend to England, Scotland</w:t>
      </w:r>
      <w:r w:rsidR="003D5898" w:rsidRPr="00760AB8">
        <w:rPr>
          <w:sz w:val="24"/>
          <w:szCs w:val="24"/>
        </w:rPr>
        <w:t>,</w:t>
      </w:r>
      <w:r w:rsidR="00A25430" w:rsidRPr="00760AB8">
        <w:rPr>
          <w:sz w:val="24"/>
          <w:szCs w:val="24"/>
        </w:rPr>
        <w:t xml:space="preserve"> or Wales.</w:t>
      </w:r>
      <w:r w:rsidR="00894B47" w:rsidRPr="00760AB8">
        <w:rPr>
          <w:sz w:val="24"/>
          <w:szCs w:val="24"/>
        </w:rPr>
        <w:t xml:space="preserve"> </w:t>
      </w:r>
      <w:r w:rsidR="00E03125" w:rsidRPr="00760AB8">
        <w:rPr>
          <w:sz w:val="24"/>
          <w:szCs w:val="24"/>
        </w:rPr>
        <w:t xml:space="preserve">For these </w:t>
      </w:r>
      <w:r w:rsidR="004A63F4">
        <w:rPr>
          <w:sz w:val="24"/>
          <w:szCs w:val="24"/>
        </w:rPr>
        <w:t>parts of the UK</w:t>
      </w:r>
      <w:r w:rsidR="00E03125" w:rsidRPr="00760AB8">
        <w:rPr>
          <w:sz w:val="24"/>
          <w:szCs w:val="24"/>
        </w:rPr>
        <w:t xml:space="preserve"> the only </w:t>
      </w:r>
      <w:r w:rsidR="0030612E" w:rsidRPr="00760AB8">
        <w:rPr>
          <w:sz w:val="24"/>
          <w:szCs w:val="24"/>
        </w:rPr>
        <w:t>current lessons</w:t>
      </w:r>
      <w:r w:rsidR="00E03125" w:rsidRPr="00760AB8">
        <w:rPr>
          <w:sz w:val="24"/>
          <w:szCs w:val="24"/>
        </w:rPr>
        <w:t xml:space="preserve"> in place </w:t>
      </w:r>
      <w:r w:rsidR="0030612E" w:rsidRPr="00760AB8">
        <w:rPr>
          <w:sz w:val="24"/>
          <w:szCs w:val="24"/>
        </w:rPr>
        <w:t xml:space="preserve">are included in </w:t>
      </w:r>
      <w:r w:rsidR="00E03125" w:rsidRPr="00760AB8">
        <w:rPr>
          <w:sz w:val="24"/>
          <w:szCs w:val="24"/>
        </w:rPr>
        <w:t xml:space="preserve">the </w:t>
      </w:r>
      <w:r w:rsidR="0095131C">
        <w:rPr>
          <w:sz w:val="24"/>
          <w:szCs w:val="24"/>
        </w:rPr>
        <w:t>“</w:t>
      </w:r>
      <w:r w:rsidR="00E03125" w:rsidRPr="00760AB8">
        <w:rPr>
          <w:sz w:val="24"/>
          <w:szCs w:val="24"/>
        </w:rPr>
        <w:t>Citizenship</w:t>
      </w:r>
      <w:r w:rsidR="0095131C">
        <w:rPr>
          <w:sz w:val="24"/>
          <w:szCs w:val="24"/>
        </w:rPr>
        <w:t>”</w:t>
      </w:r>
      <w:r w:rsidR="00E03125" w:rsidRPr="00760AB8">
        <w:rPr>
          <w:sz w:val="24"/>
          <w:szCs w:val="24"/>
        </w:rPr>
        <w:t xml:space="preserve"> course </w:t>
      </w:r>
      <w:r w:rsidR="00614CB0" w:rsidRPr="00760AB8">
        <w:rPr>
          <w:sz w:val="24"/>
          <w:szCs w:val="24"/>
        </w:rPr>
        <w:t>in</w:t>
      </w:r>
      <w:r w:rsidR="00E03125" w:rsidRPr="00760AB8">
        <w:rPr>
          <w:sz w:val="24"/>
          <w:szCs w:val="24"/>
        </w:rPr>
        <w:t xml:space="preserve"> the</w:t>
      </w:r>
      <w:r w:rsidR="00614CB0" w:rsidRPr="00760AB8">
        <w:rPr>
          <w:sz w:val="24"/>
          <w:szCs w:val="24"/>
        </w:rPr>
        <w:t xml:space="preserve"> PSHE section</w:t>
      </w:r>
      <w:r w:rsidR="00FA7FE0" w:rsidRPr="00760AB8">
        <w:rPr>
          <w:sz w:val="24"/>
          <w:szCs w:val="24"/>
        </w:rPr>
        <w:t xml:space="preserve"> of the</w:t>
      </w:r>
      <w:r w:rsidR="00E03125" w:rsidRPr="00760AB8">
        <w:rPr>
          <w:sz w:val="24"/>
          <w:szCs w:val="24"/>
        </w:rPr>
        <w:t xml:space="preserve"> national curriculum</w:t>
      </w:r>
      <w:r w:rsidR="001E2322" w:rsidRPr="00760AB8">
        <w:rPr>
          <w:sz w:val="24"/>
          <w:szCs w:val="24"/>
        </w:rPr>
        <w:t xml:space="preserve">; but this only </w:t>
      </w:r>
      <w:r w:rsidR="00474C76">
        <w:rPr>
          <w:sz w:val="24"/>
          <w:szCs w:val="24"/>
        </w:rPr>
        <w:t>briefly</w:t>
      </w:r>
      <w:r w:rsidR="001E2322" w:rsidRPr="00760AB8">
        <w:rPr>
          <w:sz w:val="24"/>
          <w:szCs w:val="24"/>
        </w:rPr>
        <w:t xml:space="preserve"> covers the UK government</w:t>
      </w:r>
      <w:r w:rsidR="002E49E7" w:rsidRPr="00760AB8">
        <w:rPr>
          <w:sz w:val="24"/>
          <w:szCs w:val="24"/>
        </w:rPr>
        <w:t xml:space="preserve"> and voting system </w:t>
      </w:r>
      <w:r w:rsidR="001E2322" w:rsidRPr="00760AB8">
        <w:rPr>
          <w:sz w:val="24"/>
          <w:szCs w:val="24"/>
        </w:rPr>
        <w:t xml:space="preserve">and gives no extended education on </w:t>
      </w:r>
      <w:r w:rsidR="00103AC3">
        <w:rPr>
          <w:sz w:val="24"/>
          <w:szCs w:val="24"/>
        </w:rPr>
        <w:t>G</w:t>
      </w:r>
      <w:r w:rsidR="00CB71F5" w:rsidRPr="00760AB8">
        <w:rPr>
          <w:sz w:val="24"/>
          <w:szCs w:val="24"/>
        </w:rPr>
        <w:t xml:space="preserve">lobal </w:t>
      </w:r>
      <w:r w:rsidR="00103AC3">
        <w:rPr>
          <w:sz w:val="24"/>
          <w:szCs w:val="24"/>
        </w:rPr>
        <w:t>Politics</w:t>
      </w:r>
      <w:r w:rsidR="00CB71F5" w:rsidRPr="00760AB8">
        <w:rPr>
          <w:sz w:val="24"/>
          <w:szCs w:val="24"/>
        </w:rPr>
        <w:t xml:space="preserve">, </w:t>
      </w:r>
      <w:r w:rsidR="002E49E7" w:rsidRPr="00760AB8">
        <w:rPr>
          <w:sz w:val="24"/>
          <w:szCs w:val="24"/>
        </w:rPr>
        <w:t xml:space="preserve">other </w:t>
      </w:r>
      <w:r w:rsidR="00CB71F5" w:rsidRPr="00760AB8">
        <w:rPr>
          <w:sz w:val="24"/>
          <w:szCs w:val="24"/>
        </w:rPr>
        <w:t>political systems</w:t>
      </w:r>
      <w:r w:rsidR="003D5898" w:rsidRPr="00760AB8">
        <w:rPr>
          <w:sz w:val="24"/>
          <w:szCs w:val="24"/>
        </w:rPr>
        <w:t>,</w:t>
      </w:r>
      <w:r w:rsidR="00CB71F5" w:rsidRPr="00760AB8">
        <w:rPr>
          <w:sz w:val="24"/>
          <w:szCs w:val="24"/>
        </w:rPr>
        <w:t xml:space="preserve"> </w:t>
      </w:r>
      <w:r w:rsidR="00A525DB" w:rsidRPr="00760AB8">
        <w:rPr>
          <w:sz w:val="24"/>
          <w:szCs w:val="24"/>
        </w:rPr>
        <w:t>or political history.</w:t>
      </w:r>
    </w:p>
    <w:p w14:paraId="76456304" w14:textId="77777777" w:rsidR="00A25430" w:rsidRPr="00760AB8" w:rsidRDefault="00A25430" w:rsidP="00503996">
      <w:pPr>
        <w:spacing w:line="360" w:lineRule="auto"/>
        <w:jc w:val="both"/>
        <w:rPr>
          <w:sz w:val="24"/>
          <w:szCs w:val="24"/>
        </w:rPr>
      </w:pPr>
    </w:p>
    <w:p w14:paraId="5EF48291" w14:textId="5CB6ECB7" w:rsidR="0046188B" w:rsidRDefault="004A6C93" w:rsidP="00503996">
      <w:pPr>
        <w:spacing w:line="360" w:lineRule="auto"/>
        <w:jc w:val="both"/>
        <w:rPr>
          <w:sz w:val="24"/>
          <w:szCs w:val="24"/>
        </w:rPr>
      </w:pPr>
      <w:r w:rsidRPr="00760AB8">
        <w:rPr>
          <w:sz w:val="24"/>
          <w:szCs w:val="24"/>
        </w:rPr>
        <w:t xml:space="preserve">My reason for selecting this title was because of </w:t>
      </w:r>
      <w:r w:rsidR="002B2962" w:rsidRPr="00760AB8">
        <w:rPr>
          <w:sz w:val="24"/>
          <w:szCs w:val="24"/>
        </w:rPr>
        <w:t xml:space="preserve">my </w:t>
      </w:r>
      <w:r w:rsidR="003267A0">
        <w:rPr>
          <w:sz w:val="24"/>
          <w:szCs w:val="24"/>
        </w:rPr>
        <w:t>intention</w:t>
      </w:r>
      <w:r w:rsidR="009C11C5" w:rsidRPr="00760AB8">
        <w:rPr>
          <w:sz w:val="24"/>
          <w:szCs w:val="24"/>
        </w:rPr>
        <w:t xml:space="preserve"> to study Politics </w:t>
      </w:r>
      <w:r w:rsidR="004A63F4">
        <w:rPr>
          <w:sz w:val="24"/>
          <w:szCs w:val="24"/>
        </w:rPr>
        <w:t>as an</w:t>
      </w:r>
      <w:r w:rsidR="009C11C5" w:rsidRPr="00760AB8">
        <w:rPr>
          <w:sz w:val="24"/>
          <w:szCs w:val="24"/>
        </w:rPr>
        <w:t xml:space="preserve"> A</w:t>
      </w:r>
      <w:r w:rsidR="003267A0">
        <w:rPr>
          <w:sz w:val="24"/>
          <w:szCs w:val="24"/>
        </w:rPr>
        <w:t>-level and possibly</w:t>
      </w:r>
      <w:r w:rsidR="004A63F4">
        <w:rPr>
          <w:sz w:val="24"/>
          <w:szCs w:val="24"/>
        </w:rPr>
        <w:t xml:space="preserve"> at</w:t>
      </w:r>
      <w:r w:rsidR="003267A0">
        <w:rPr>
          <w:sz w:val="24"/>
          <w:szCs w:val="24"/>
        </w:rPr>
        <w:t xml:space="preserve"> University</w:t>
      </w:r>
      <w:r w:rsidR="003A1B91" w:rsidRPr="00760AB8">
        <w:rPr>
          <w:sz w:val="24"/>
          <w:szCs w:val="24"/>
        </w:rPr>
        <w:t>, and</w:t>
      </w:r>
      <w:r w:rsidR="0080621C" w:rsidRPr="00760AB8">
        <w:rPr>
          <w:sz w:val="24"/>
          <w:szCs w:val="24"/>
        </w:rPr>
        <w:t xml:space="preserve"> </w:t>
      </w:r>
      <w:r w:rsidR="00627CDA" w:rsidRPr="00760AB8">
        <w:rPr>
          <w:sz w:val="24"/>
          <w:szCs w:val="24"/>
        </w:rPr>
        <w:t>also because I want to</w:t>
      </w:r>
      <w:r w:rsidR="0080621C" w:rsidRPr="00760AB8">
        <w:rPr>
          <w:sz w:val="24"/>
          <w:szCs w:val="24"/>
        </w:rPr>
        <w:t xml:space="preserve"> pursue a career in </w:t>
      </w:r>
      <w:r w:rsidR="00103AC3">
        <w:rPr>
          <w:sz w:val="24"/>
          <w:szCs w:val="24"/>
        </w:rPr>
        <w:t>I</w:t>
      </w:r>
      <w:r w:rsidR="00E54764">
        <w:rPr>
          <w:sz w:val="24"/>
          <w:szCs w:val="24"/>
        </w:rPr>
        <w:t xml:space="preserve">nternational </w:t>
      </w:r>
      <w:r w:rsidR="00103AC3">
        <w:rPr>
          <w:sz w:val="24"/>
          <w:szCs w:val="24"/>
        </w:rPr>
        <w:t>R</w:t>
      </w:r>
      <w:r w:rsidR="00E54764">
        <w:rPr>
          <w:sz w:val="24"/>
          <w:szCs w:val="24"/>
        </w:rPr>
        <w:t xml:space="preserve">elations and </w:t>
      </w:r>
      <w:r w:rsidR="00103AC3">
        <w:rPr>
          <w:sz w:val="24"/>
          <w:szCs w:val="24"/>
        </w:rPr>
        <w:t>P</w:t>
      </w:r>
      <w:r w:rsidR="00E54764">
        <w:rPr>
          <w:sz w:val="24"/>
          <w:szCs w:val="24"/>
        </w:rPr>
        <w:t>olitics</w:t>
      </w:r>
      <w:r w:rsidR="009C11C5" w:rsidRPr="00760AB8">
        <w:rPr>
          <w:sz w:val="24"/>
          <w:szCs w:val="24"/>
        </w:rPr>
        <w:t>.</w:t>
      </w:r>
      <w:r w:rsidR="00A20044" w:rsidRPr="00760AB8">
        <w:rPr>
          <w:sz w:val="24"/>
          <w:szCs w:val="24"/>
        </w:rPr>
        <w:t xml:space="preserve"> The </w:t>
      </w:r>
      <w:r w:rsidR="00E13940" w:rsidRPr="001D4887">
        <w:rPr>
          <w:sz w:val="24"/>
          <w:szCs w:val="24"/>
        </w:rPr>
        <w:t>N</w:t>
      </w:r>
      <w:r w:rsidR="007D4FED" w:rsidRPr="001D4887">
        <w:rPr>
          <w:sz w:val="24"/>
          <w:szCs w:val="24"/>
        </w:rPr>
        <w:t>ational</w:t>
      </w:r>
      <w:r w:rsidR="001D4887">
        <w:rPr>
          <w:sz w:val="24"/>
          <w:szCs w:val="24"/>
        </w:rPr>
        <w:t xml:space="preserve"> </w:t>
      </w:r>
      <w:r w:rsidR="00E13940">
        <w:rPr>
          <w:sz w:val="24"/>
          <w:szCs w:val="24"/>
        </w:rPr>
        <w:t>C</w:t>
      </w:r>
      <w:r w:rsidR="007D4FED" w:rsidRPr="00760AB8">
        <w:rPr>
          <w:sz w:val="24"/>
          <w:szCs w:val="24"/>
        </w:rPr>
        <w:t xml:space="preserve">urriculum </w:t>
      </w:r>
      <w:r w:rsidR="004379D9" w:rsidRPr="00760AB8">
        <w:rPr>
          <w:sz w:val="24"/>
          <w:szCs w:val="24"/>
        </w:rPr>
        <w:t>currentl</w:t>
      </w:r>
      <w:r w:rsidR="006E17A5" w:rsidRPr="00760AB8">
        <w:rPr>
          <w:sz w:val="24"/>
          <w:szCs w:val="24"/>
        </w:rPr>
        <w:t xml:space="preserve">y </w:t>
      </w:r>
      <w:r w:rsidR="002821A6" w:rsidRPr="00760AB8">
        <w:rPr>
          <w:sz w:val="24"/>
          <w:szCs w:val="24"/>
        </w:rPr>
        <w:t xml:space="preserve">fails to educate students on matters they will be voting on in just a few </w:t>
      </w:r>
      <w:r w:rsidR="00DE420E" w:rsidRPr="00760AB8">
        <w:rPr>
          <w:sz w:val="24"/>
          <w:szCs w:val="24"/>
        </w:rPr>
        <w:t>years time</w:t>
      </w:r>
      <w:r w:rsidR="001C19F7" w:rsidRPr="00760AB8">
        <w:rPr>
          <w:sz w:val="24"/>
          <w:szCs w:val="24"/>
        </w:rPr>
        <w:t xml:space="preserve">, </w:t>
      </w:r>
      <w:r w:rsidR="00DE420E">
        <w:rPr>
          <w:sz w:val="24"/>
          <w:szCs w:val="24"/>
        </w:rPr>
        <w:t xml:space="preserve">and </w:t>
      </w:r>
      <w:r w:rsidR="001C19F7" w:rsidRPr="00760AB8">
        <w:rPr>
          <w:sz w:val="24"/>
          <w:szCs w:val="24"/>
        </w:rPr>
        <w:t xml:space="preserve">also fails to cater to a </w:t>
      </w:r>
      <w:r w:rsidR="003D5898" w:rsidRPr="00760AB8">
        <w:rPr>
          <w:sz w:val="24"/>
          <w:szCs w:val="24"/>
        </w:rPr>
        <w:t>student’s</w:t>
      </w:r>
      <w:r w:rsidR="001C19F7" w:rsidRPr="00760AB8">
        <w:rPr>
          <w:sz w:val="24"/>
          <w:szCs w:val="24"/>
        </w:rPr>
        <w:t xml:space="preserve"> interest </w:t>
      </w:r>
      <w:r w:rsidR="005A5BF6" w:rsidRPr="00760AB8">
        <w:rPr>
          <w:sz w:val="24"/>
          <w:szCs w:val="24"/>
        </w:rPr>
        <w:t>in the subject before the age of 1</w:t>
      </w:r>
      <w:r w:rsidR="0086190A" w:rsidRPr="00760AB8">
        <w:rPr>
          <w:sz w:val="24"/>
          <w:szCs w:val="24"/>
        </w:rPr>
        <w:t>6</w:t>
      </w:r>
      <w:r w:rsidR="005A5BF6" w:rsidRPr="00760AB8">
        <w:rPr>
          <w:sz w:val="24"/>
          <w:szCs w:val="24"/>
        </w:rPr>
        <w:t xml:space="preserve">. </w:t>
      </w:r>
      <w:r w:rsidR="00A526F5" w:rsidRPr="00760AB8">
        <w:rPr>
          <w:sz w:val="24"/>
          <w:szCs w:val="24"/>
        </w:rPr>
        <w:t xml:space="preserve">With my title, I am </w:t>
      </w:r>
      <w:r w:rsidR="0086190A" w:rsidRPr="00760AB8">
        <w:rPr>
          <w:sz w:val="24"/>
          <w:szCs w:val="24"/>
        </w:rPr>
        <w:t xml:space="preserve">planning </w:t>
      </w:r>
      <w:r w:rsidR="00A526F5" w:rsidRPr="00760AB8">
        <w:rPr>
          <w:sz w:val="24"/>
          <w:szCs w:val="24"/>
        </w:rPr>
        <w:t>to research and study a variety of t</w:t>
      </w:r>
      <w:r w:rsidR="004A63F4">
        <w:rPr>
          <w:sz w:val="24"/>
          <w:szCs w:val="24"/>
        </w:rPr>
        <w:t>opics</w:t>
      </w:r>
      <w:r w:rsidR="007206CB" w:rsidRPr="00760AB8">
        <w:rPr>
          <w:sz w:val="24"/>
          <w:szCs w:val="24"/>
        </w:rPr>
        <w:t xml:space="preserve">, including </w:t>
      </w:r>
      <w:r w:rsidR="00BF668E" w:rsidRPr="00760AB8">
        <w:rPr>
          <w:sz w:val="24"/>
          <w:szCs w:val="24"/>
        </w:rPr>
        <w:t xml:space="preserve">why </w:t>
      </w:r>
      <w:r w:rsidR="00103AC3">
        <w:rPr>
          <w:sz w:val="24"/>
          <w:szCs w:val="24"/>
        </w:rPr>
        <w:t>P</w:t>
      </w:r>
      <w:r w:rsidR="00BF668E" w:rsidRPr="00760AB8">
        <w:rPr>
          <w:sz w:val="24"/>
          <w:szCs w:val="24"/>
        </w:rPr>
        <w:t xml:space="preserve">olitics isn’t </w:t>
      </w:r>
      <w:r w:rsidR="004A63F4">
        <w:rPr>
          <w:sz w:val="24"/>
          <w:szCs w:val="24"/>
        </w:rPr>
        <w:t>on the National Curriculum</w:t>
      </w:r>
      <w:r w:rsidR="00BF668E" w:rsidRPr="00760AB8">
        <w:rPr>
          <w:sz w:val="24"/>
          <w:szCs w:val="24"/>
        </w:rPr>
        <w:t xml:space="preserve"> yet</w:t>
      </w:r>
      <w:r w:rsidR="00E047AE" w:rsidRPr="00760AB8">
        <w:rPr>
          <w:sz w:val="24"/>
          <w:szCs w:val="24"/>
        </w:rPr>
        <w:t xml:space="preserve">, </w:t>
      </w:r>
      <w:r w:rsidR="000D5CF2">
        <w:rPr>
          <w:sz w:val="24"/>
          <w:szCs w:val="24"/>
        </w:rPr>
        <w:t xml:space="preserve">and </w:t>
      </w:r>
      <w:r w:rsidR="00CD3FF0">
        <w:rPr>
          <w:sz w:val="24"/>
          <w:szCs w:val="24"/>
        </w:rPr>
        <w:t xml:space="preserve">look at engagement patterns within Politics to help me </w:t>
      </w:r>
      <w:r w:rsidR="00E464B4" w:rsidRPr="00760AB8">
        <w:rPr>
          <w:sz w:val="24"/>
          <w:szCs w:val="24"/>
        </w:rPr>
        <w:t xml:space="preserve">hypothesise as to how </w:t>
      </w:r>
      <w:r w:rsidR="00CD3FF0">
        <w:rPr>
          <w:sz w:val="24"/>
          <w:szCs w:val="24"/>
        </w:rPr>
        <w:t>increased political literacy in students</w:t>
      </w:r>
      <w:r w:rsidR="00E464B4" w:rsidRPr="00760AB8">
        <w:rPr>
          <w:sz w:val="24"/>
          <w:szCs w:val="24"/>
        </w:rPr>
        <w:t xml:space="preserve"> could affect the results of </w:t>
      </w:r>
      <w:r w:rsidR="00804D7F">
        <w:rPr>
          <w:sz w:val="24"/>
          <w:szCs w:val="24"/>
        </w:rPr>
        <w:t xml:space="preserve">future </w:t>
      </w:r>
      <w:r w:rsidR="00CD3FF0">
        <w:rPr>
          <w:sz w:val="24"/>
          <w:szCs w:val="24"/>
        </w:rPr>
        <w:t xml:space="preserve">elections and </w:t>
      </w:r>
      <w:r w:rsidR="00E464B4" w:rsidRPr="00760AB8">
        <w:rPr>
          <w:sz w:val="24"/>
          <w:szCs w:val="24"/>
        </w:rPr>
        <w:t>referendums</w:t>
      </w:r>
      <w:r w:rsidR="00CD3FF0">
        <w:rPr>
          <w:sz w:val="24"/>
          <w:szCs w:val="24"/>
        </w:rPr>
        <w:t>.</w:t>
      </w:r>
      <w:r w:rsidR="00E464B4" w:rsidRPr="00760AB8">
        <w:rPr>
          <w:sz w:val="24"/>
          <w:szCs w:val="24"/>
        </w:rPr>
        <w:t xml:space="preserve"> </w:t>
      </w:r>
      <w:r w:rsidR="009E1A92" w:rsidRPr="00760AB8">
        <w:rPr>
          <w:sz w:val="24"/>
          <w:szCs w:val="24"/>
        </w:rPr>
        <w:t xml:space="preserve">I also hope that my </w:t>
      </w:r>
      <w:r w:rsidR="004924C5" w:rsidRPr="00760AB8">
        <w:rPr>
          <w:sz w:val="24"/>
          <w:szCs w:val="24"/>
        </w:rPr>
        <w:t xml:space="preserve">Extended Project will help me gain a deeper </w:t>
      </w:r>
      <w:r w:rsidR="00CF67B7" w:rsidRPr="00760AB8">
        <w:rPr>
          <w:sz w:val="24"/>
          <w:szCs w:val="24"/>
        </w:rPr>
        <w:t>understanding</w:t>
      </w:r>
      <w:r w:rsidR="00AE3D05" w:rsidRPr="00760AB8">
        <w:rPr>
          <w:sz w:val="24"/>
          <w:szCs w:val="24"/>
        </w:rPr>
        <w:t xml:space="preserve"> of</w:t>
      </w:r>
      <w:r w:rsidR="00AB4512">
        <w:rPr>
          <w:sz w:val="24"/>
          <w:szCs w:val="24"/>
        </w:rPr>
        <w:t xml:space="preserve"> British</w:t>
      </w:r>
      <w:r w:rsidR="00AE3D05" w:rsidRPr="00760AB8">
        <w:rPr>
          <w:sz w:val="24"/>
          <w:szCs w:val="24"/>
        </w:rPr>
        <w:t xml:space="preserve"> </w:t>
      </w:r>
      <w:r w:rsidR="00103AC3">
        <w:rPr>
          <w:sz w:val="24"/>
          <w:szCs w:val="24"/>
        </w:rPr>
        <w:t>P</w:t>
      </w:r>
      <w:r w:rsidR="00AE3D05" w:rsidRPr="00760AB8">
        <w:rPr>
          <w:sz w:val="24"/>
          <w:szCs w:val="24"/>
        </w:rPr>
        <w:t>olitics</w:t>
      </w:r>
      <w:r w:rsidR="00BF6260" w:rsidRPr="00760AB8">
        <w:rPr>
          <w:sz w:val="24"/>
          <w:szCs w:val="24"/>
        </w:rPr>
        <w:t xml:space="preserve"> in general</w:t>
      </w:r>
      <w:r w:rsidR="00AE3D05" w:rsidRPr="00760AB8">
        <w:rPr>
          <w:sz w:val="24"/>
          <w:szCs w:val="24"/>
        </w:rPr>
        <w:t xml:space="preserve">, </w:t>
      </w:r>
      <w:r w:rsidR="006A704A" w:rsidRPr="00760AB8">
        <w:rPr>
          <w:sz w:val="24"/>
          <w:szCs w:val="24"/>
        </w:rPr>
        <w:t>and how the</w:t>
      </w:r>
      <w:r w:rsidR="008C5C16">
        <w:rPr>
          <w:sz w:val="24"/>
          <w:szCs w:val="24"/>
        </w:rPr>
        <w:t xml:space="preserve"> future of </w:t>
      </w:r>
      <w:r w:rsidR="00D70BB9">
        <w:rPr>
          <w:sz w:val="24"/>
          <w:szCs w:val="24"/>
        </w:rPr>
        <w:t>p</w:t>
      </w:r>
      <w:r w:rsidR="008C5C16">
        <w:rPr>
          <w:sz w:val="24"/>
          <w:szCs w:val="24"/>
        </w:rPr>
        <w:t>olitics</w:t>
      </w:r>
      <w:r w:rsidR="00D70BB9">
        <w:rPr>
          <w:sz w:val="24"/>
          <w:szCs w:val="24"/>
        </w:rPr>
        <w:t xml:space="preserve"> in the UK</w:t>
      </w:r>
      <w:r w:rsidR="008C5C16">
        <w:rPr>
          <w:sz w:val="24"/>
          <w:szCs w:val="24"/>
        </w:rPr>
        <w:t xml:space="preserve"> could develop if </w:t>
      </w:r>
      <w:r w:rsidR="00777478">
        <w:rPr>
          <w:sz w:val="24"/>
          <w:szCs w:val="24"/>
        </w:rPr>
        <w:t xml:space="preserve">the current level of political education in British secondary schools was to </w:t>
      </w:r>
      <w:r w:rsidR="00D70BB9">
        <w:rPr>
          <w:sz w:val="24"/>
          <w:szCs w:val="24"/>
        </w:rPr>
        <w:t>improve</w:t>
      </w:r>
      <w:r w:rsidR="00227D7F">
        <w:rPr>
          <w:sz w:val="24"/>
          <w:szCs w:val="24"/>
        </w:rPr>
        <w:t>.</w:t>
      </w:r>
    </w:p>
    <w:p w14:paraId="3B7D74B5" w14:textId="56F30670" w:rsidR="007C6EF8" w:rsidRDefault="007C6EF8" w:rsidP="00503996">
      <w:pPr>
        <w:spacing w:line="360" w:lineRule="auto"/>
        <w:jc w:val="both"/>
        <w:rPr>
          <w:sz w:val="24"/>
          <w:szCs w:val="24"/>
        </w:rPr>
      </w:pPr>
    </w:p>
    <w:p w14:paraId="444AE9DA" w14:textId="50850962" w:rsidR="007C6EF8" w:rsidRDefault="00344DF7" w:rsidP="002F0465">
      <w:pPr>
        <w:rPr>
          <w:b/>
          <w:bCs/>
          <w:sz w:val="24"/>
          <w:szCs w:val="24"/>
          <w:u w:val="single"/>
        </w:rPr>
      </w:pPr>
      <w:r>
        <w:rPr>
          <w:b/>
          <w:bCs/>
          <w:sz w:val="24"/>
          <w:szCs w:val="24"/>
          <w:u w:val="single"/>
        </w:rPr>
        <w:t>The Citizenship course</w:t>
      </w:r>
      <w:r w:rsidR="00B61526">
        <w:rPr>
          <w:b/>
          <w:bCs/>
          <w:sz w:val="24"/>
          <w:szCs w:val="24"/>
          <w:u w:val="single"/>
        </w:rPr>
        <w:t>– what it is and why it isn’t enough</w:t>
      </w:r>
    </w:p>
    <w:p w14:paraId="3EC97643" w14:textId="3756C15F" w:rsidR="00B61526" w:rsidRDefault="000E516D" w:rsidP="00503996">
      <w:pPr>
        <w:spacing w:line="360" w:lineRule="auto"/>
        <w:jc w:val="both"/>
        <w:rPr>
          <w:sz w:val="24"/>
          <w:szCs w:val="24"/>
        </w:rPr>
      </w:pPr>
      <w:r>
        <w:rPr>
          <w:sz w:val="24"/>
          <w:szCs w:val="24"/>
        </w:rPr>
        <w:t xml:space="preserve">  </w:t>
      </w:r>
      <w:r w:rsidR="00A04B6D">
        <w:rPr>
          <w:sz w:val="24"/>
          <w:szCs w:val="24"/>
        </w:rPr>
        <w:t xml:space="preserve">Today, in most British secondary schools, the only </w:t>
      </w:r>
      <w:r w:rsidR="009C2739">
        <w:rPr>
          <w:sz w:val="24"/>
          <w:szCs w:val="24"/>
        </w:rPr>
        <w:t>p</w:t>
      </w:r>
      <w:r w:rsidR="00A04B6D">
        <w:rPr>
          <w:sz w:val="24"/>
          <w:szCs w:val="24"/>
        </w:rPr>
        <w:t>olitical education many students will receive is</w:t>
      </w:r>
      <w:r w:rsidR="00BA7260">
        <w:rPr>
          <w:sz w:val="24"/>
          <w:szCs w:val="24"/>
        </w:rPr>
        <w:t xml:space="preserve"> </w:t>
      </w:r>
      <w:r w:rsidR="00804D7F">
        <w:rPr>
          <w:sz w:val="24"/>
          <w:szCs w:val="24"/>
        </w:rPr>
        <w:t>i</w:t>
      </w:r>
      <w:r w:rsidR="00A04B6D" w:rsidRPr="00BA7260">
        <w:rPr>
          <w:sz w:val="24"/>
          <w:szCs w:val="24"/>
        </w:rPr>
        <w:t>n the form of</w:t>
      </w:r>
      <w:r w:rsidR="00A04B6D">
        <w:rPr>
          <w:sz w:val="24"/>
          <w:szCs w:val="24"/>
        </w:rPr>
        <w:t xml:space="preserve"> the Citizenship course</w:t>
      </w:r>
      <w:r w:rsidR="00561348">
        <w:rPr>
          <w:sz w:val="24"/>
          <w:szCs w:val="24"/>
        </w:rPr>
        <w:t xml:space="preserve">. In the words of the UK government, </w:t>
      </w:r>
      <w:r w:rsidR="00846E04">
        <w:rPr>
          <w:sz w:val="24"/>
          <w:szCs w:val="24"/>
        </w:rPr>
        <w:t>C</w:t>
      </w:r>
      <w:r w:rsidR="00561348">
        <w:rPr>
          <w:sz w:val="24"/>
          <w:szCs w:val="24"/>
        </w:rPr>
        <w:t xml:space="preserve">itizenship </w:t>
      </w:r>
      <w:r w:rsidR="005A1D84">
        <w:rPr>
          <w:sz w:val="24"/>
          <w:szCs w:val="24"/>
        </w:rPr>
        <w:t xml:space="preserve">‘provide[s] pupils with knowledge, skills, and understanding </w:t>
      </w:r>
      <w:r w:rsidR="00263AE1">
        <w:rPr>
          <w:sz w:val="24"/>
          <w:szCs w:val="24"/>
        </w:rPr>
        <w:t>to prepare</w:t>
      </w:r>
      <w:r w:rsidR="005A1D84">
        <w:rPr>
          <w:sz w:val="24"/>
          <w:szCs w:val="24"/>
        </w:rPr>
        <w:t xml:space="preserve"> them to play a full and </w:t>
      </w:r>
      <w:r w:rsidR="005A1D84">
        <w:rPr>
          <w:sz w:val="24"/>
          <w:szCs w:val="24"/>
        </w:rPr>
        <w:lastRenderedPageBreak/>
        <w:t xml:space="preserve">active part in society. </w:t>
      </w:r>
      <w:r w:rsidR="00263AE1">
        <w:rPr>
          <w:sz w:val="24"/>
          <w:szCs w:val="24"/>
        </w:rPr>
        <w:t>In particular, Citizenship</w:t>
      </w:r>
      <w:r w:rsidR="005A1D84">
        <w:rPr>
          <w:sz w:val="24"/>
          <w:szCs w:val="24"/>
        </w:rPr>
        <w:t xml:space="preserve"> education should foster pupils’ keen awareness and understanding of democracy, government, and how laws are made and upheld.’</w:t>
      </w:r>
      <w:r w:rsidR="005A1D84">
        <w:rPr>
          <w:rStyle w:val="FootnoteReference"/>
          <w:sz w:val="24"/>
          <w:szCs w:val="24"/>
        </w:rPr>
        <w:footnoteReference w:id="2"/>
      </w:r>
      <w:r w:rsidR="00263AE1">
        <w:rPr>
          <w:sz w:val="24"/>
          <w:szCs w:val="24"/>
        </w:rPr>
        <w:t xml:space="preserve"> </w:t>
      </w:r>
    </w:p>
    <w:p w14:paraId="2517944A" w14:textId="14A0916F" w:rsidR="00263AE1" w:rsidRDefault="00263AE1" w:rsidP="00503996">
      <w:pPr>
        <w:spacing w:line="360" w:lineRule="auto"/>
        <w:jc w:val="both"/>
        <w:rPr>
          <w:sz w:val="24"/>
          <w:szCs w:val="24"/>
        </w:rPr>
      </w:pPr>
    </w:p>
    <w:p w14:paraId="7BC7ACA3" w14:textId="3FC6E876" w:rsidR="007178EF" w:rsidRDefault="00263AE1" w:rsidP="00503996">
      <w:pPr>
        <w:spacing w:line="360" w:lineRule="auto"/>
        <w:jc w:val="both"/>
        <w:rPr>
          <w:sz w:val="24"/>
          <w:szCs w:val="24"/>
        </w:rPr>
      </w:pPr>
      <w:r>
        <w:rPr>
          <w:sz w:val="24"/>
          <w:szCs w:val="24"/>
        </w:rPr>
        <w:t xml:space="preserve"> </w:t>
      </w:r>
      <w:r w:rsidR="00C57A7F">
        <w:rPr>
          <w:sz w:val="24"/>
          <w:szCs w:val="24"/>
        </w:rPr>
        <w:t>W</w:t>
      </w:r>
      <w:r>
        <w:rPr>
          <w:sz w:val="24"/>
          <w:szCs w:val="24"/>
        </w:rPr>
        <w:t xml:space="preserve">hilst the premise of the Citizenship course seems to be </w:t>
      </w:r>
      <w:r w:rsidR="00743306">
        <w:rPr>
          <w:sz w:val="24"/>
          <w:szCs w:val="24"/>
        </w:rPr>
        <w:t xml:space="preserve">a good solution to the question of </w:t>
      </w:r>
      <w:r w:rsidR="009C2739">
        <w:rPr>
          <w:sz w:val="24"/>
          <w:szCs w:val="24"/>
        </w:rPr>
        <w:t>p</w:t>
      </w:r>
      <w:r w:rsidR="00743306">
        <w:rPr>
          <w:sz w:val="24"/>
          <w:szCs w:val="24"/>
        </w:rPr>
        <w:t>olitical education, students’ opinion of the course</w:t>
      </w:r>
      <w:r w:rsidR="00C57A7F">
        <w:rPr>
          <w:sz w:val="24"/>
          <w:szCs w:val="24"/>
        </w:rPr>
        <w:t>, however,</w:t>
      </w:r>
      <w:r w:rsidR="0038793C">
        <w:rPr>
          <w:sz w:val="24"/>
          <w:szCs w:val="24"/>
        </w:rPr>
        <w:t xml:space="preserve"> </w:t>
      </w:r>
      <w:r w:rsidR="00C57A7F">
        <w:rPr>
          <w:sz w:val="24"/>
          <w:szCs w:val="24"/>
        </w:rPr>
        <w:t xml:space="preserve">are </w:t>
      </w:r>
      <w:r w:rsidR="005E59EF">
        <w:rPr>
          <w:sz w:val="24"/>
          <w:szCs w:val="24"/>
        </w:rPr>
        <w:t xml:space="preserve">highly critical. </w:t>
      </w:r>
      <w:r w:rsidR="00A41B94">
        <w:rPr>
          <w:sz w:val="24"/>
          <w:szCs w:val="24"/>
        </w:rPr>
        <w:t xml:space="preserve">In a </w:t>
      </w:r>
      <w:r w:rsidR="00A41B94" w:rsidRPr="00B50929">
        <w:rPr>
          <w:i/>
          <w:iCs/>
          <w:sz w:val="24"/>
          <w:szCs w:val="24"/>
        </w:rPr>
        <w:t>New</w:t>
      </w:r>
      <w:r w:rsidR="00A41B94" w:rsidRPr="00B50929">
        <w:rPr>
          <w:i/>
          <w:iCs/>
          <w:sz w:val="24"/>
          <w:szCs w:val="24"/>
          <w:highlight w:val="yellow"/>
        </w:rPr>
        <w:t xml:space="preserve"> </w:t>
      </w:r>
      <w:r w:rsidR="00A41B94" w:rsidRPr="00B50929">
        <w:rPr>
          <w:i/>
          <w:iCs/>
          <w:sz w:val="24"/>
          <w:szCs w:val="24"/>
        </w:rPr>
        <w:t>State</w:t>
      </w:r>
      <w:r w:rsidR="00C23963" w:rsidRPr="00B50929">
        <w:rPr>
          <w:i/>
          <w:iCs/>
          <w:sz w:val="24"/>
          <w:szCs w:val="24"/>
        </w:rPr>
        <w:t>sman</w:t>
      </w:r>
      <w:r w:rsidR="00C23963">
        <w:rPr>
          <w:sz w:val="24"/>
          <w:szCs w:val="24"/>
        </w:rPr>
        <w:t xml:space="preserve"> </w:t>
      </w:r>
      <w:r w:rsidR="00A41B94">
        <w:rPr>
          <w:sz w:val="24"/>
          <w:szCs w:val="24"/>
        </w:rPr>
        <w:t xml:space="preserve">article, the matter of student reception to the course was discussed. </w:t>
      </w:r>
    </w:p>
    <w:p w14:paraId="03BAEC38" w14:textId="77777777" w:rsidR="00C57A7F" w:rsidRDefault="00C57A7F" w:rsidP="00503996">
      <w:pPr>
        <w:spacing w:line="360" w:lineRule="auto"/>
        <w:jc w:val="both"/>
        <w:rPr>
          <w:sz w:val="24"/>
          <w:szCs w:val="24"/>
        </w:rPr>
      </w:pPr>
    </w:p>
    <w:p w14:paraId="7218D176" w14:textId="113A8309" w:rsidR="007178EF" w:rsidRPr="007178EF" w:rsidRDefault="00A41B94" w:rsidP="007178EF">
      <w:pPr>
        <w:spacing w:line="360" w:lineRule="auto"/>
        <w:ind w:left="720" w:right="737"/>
        <w:jc w:val="both"/>
      </w:pPr>
      <w:r w:rsidRPr="007178EF">
        <w:t xml:space="preserve">‘The Student Room, an online forum, abounds with criticism of citizenship and PSHE provision. Many students feel frustrated </w:t>
      </w:r>
      <w:r w:rsidR="00F76D36" w:rsidRPr="007178EF">
        <w:t xml:space="preserve">with the Citizenship curriculum, with users calling it a “joke” and “very easy”. </w:t>
      </w:r>
      <w:r w:rsidR="00CA6403" w:rsidRPr="007178EF">
        <w:t xml:space="preserve">Fears that revising for Citizenship exams would deplete revision time better spent on </w:t>
      </w:r>
      <w:r w:rsidR="0041190C" w:rsidRPr="007178EF">
        <w:t>“real subjects” […] undermines the value of the subject for students and teachers.’</w:t>
      </w:r>
      <w:r w:rsidR="0041190C" w:rsidRPr="007178EF">
        <w:rPr>
          <w:rStyle w:val="FootnoteReference"/>
        </w:rPr>
        <w:footnoteReference w:id="3"/>
      </w:r>
      <w:r w:rsidR="00AF5DBB" w:rsidRPr="007178EF">
        <w:t xml:space="preserve"> </w:t>
      </w:r>
    </w:p>
    <w:p w14:paraId="59EF9099" w14:textId="6ADBE152" w:rsidR="007178EF" w:rsidRDefault="007178EF" w:rsidP="00503996">
      <w:pPr>
        <w:spacing w:line="360" w:lineRule="auto"/>
        <w:jc w:val="both"/>
        <w:rPr>
          <w:sz w:val="24"/>
          <w:szCs w:val="24"/>
        </w:rPr>
      </w:pPr>
    </w:p>
    <w:p w14:paraId="43CE3379" w14:textId="2D18DEBB" w:rsidR="00C55AEA" w:rsidRDefault="00AF5DBB" w:rsidP="00975809">
      <w:pPr>
        <w:spacing w:line="360" w:lineRule="auto"/>
        <w:jc w:val="both"/>
        <w:rPr>
          <w:sz w:val="24"/>
          <w:szCs w:val="24"/>
        </w:rPr>
      </w:pPr>
      <w:r>
        <w:rPr>
          <w:sz w:val="24"/>
          <w:szCs w:val="24"/>
        </w:rPr>
        <w:t>The fact the course is so widely disregarded by students and teachers alike</w:t>
      </w:r>
      <w:r w:rsidR="00804D7F">
        <w:rPr>
          <w:sz w:val="24"/>
          <w:szCs w:val="24"/>
        </w:rPr>
        <w:t>,</w:t>
      </w:r>
      <w:r>
        <w:rPr>
          <w:sz w:val="24"/>
          <w:szCs w:val="24"/>
        </w:rPr>
        <w:t xml:space="preserve"> </w:t>
      </w:r>
      <w:r w:rsidR="00073B2A">
        <w:rPr>
          <w:sz w:val="24"/>
          <w:szCs w:val="24"/>
        </w:rPr>
        <w:t xml:space="preserve">not only means that the meagre political education the government does provide </w:t>
      </w:r>
      <w:r w:rsidR="008523C1">
        <w:rPr>
          <w:sz w:val="24"/>
          <w:szCs w:val="24"/>
        </w:rPr>
        <w:t xml:space="preserve">has </w:t>
      </w:r>
      <w:r w:rsidR="00073B2A">
        <w:rPr>
          <w:sz w:val="24"/>
          <w:szCs w:val="24"/>
        </w:rPr>
        <w:t>limited</w:t>
      </w:r>
      <w:r w:rsidR="008523C1">
        <w:rPr>
          <w:sz w:val="24"/>
          <w:szCs w:val="24"/>
        </w:rPr>
        <w:t xml:space="preserve"> impact</w:t>
      </w:r>
      <w:r w:rsidR="003809E0">
        <w:rPr>
          <w:sz w:val="24"/>
          <w:szCs w:val="24"/>
        </w:rPr>
        <w:t xml:space="preserve">, </w:t>
      </w:r>
      <w:r w:rsidR="00E64B0F">
        <w:rPr>
          <w:sz w:val="24"/>
          <w:szCs w:val="24"/>
        </w:rPr>
        <w:t>but</w:t>
      </w:r>
      <w:r w:rsidR="008523C1">
        <w:rPr>
          <w:sz w:val="24"/>
          <w:szCs w:val="24"/>
        </w:rPr>
        <w:t xml:space="preserve"> it</w:t>
      </w:r>
      <w:r w:rsidR="00073B2A">
        <w:rPr>
          <w:sz w:val="24"/>
          <w:szCs w:val="24"/>
        </w:rPr>
        <w:t xml:space="preserve"> could also be having a detrimental effect on students’ </w:t>
      </w:r>
      <w:r w:rsidR="00EB611D">
        <w:rPr>
          <w:sz w:val="24"/>
          <w:szCs w:val="24"/>
        </w:rPr>
        <w:t>longer-term engagement p</w:t>
      </w:r>
      <w:r w:rsidR="00073B2A">
        <w:rPr>
          <w:sz w:val="24"/>
          <w:szCs w:val="24"/>
        </w:rPr>
        <w:t xml:space="preserve">olitics. For many, the only political education they will receive </w:t>
      </w:r>
      <w:r w:rsidR="003A6CF3">
        <w:rPr>
          <w:sz w:val="24"/>
          <w:szCs w:val="24"/>
        </w:rPr>
        <w:t xml:space="preserve">during </w:t>
      </w:r>
      <w:r w:rsidR="00073B2A">
        <w:rPr>
          <w:sz w:val="24"/>
          <w:szCs w:val="24"/>
        </w:rPr>
        <w:t xml:space="preserve"> their school lives is th</w:t>
      </w:r>
      <w:r w:rsidR="003809E0">
        <w:rPr>
          <w:sz w:val="24"/>
          <w:szCs w:val="24"/>
        </w:rPr>
        <w:t>e</w:t>
      </w:r>
      <w:r w:rsidR="00073B2A">
        <w:rPr>
          <w:sz w:val="24"/>
          <w:szCs w:val="24"/>
        </w:rPr>
        <w:t xml:space="preserve"> Citizenship course, and </w:t>
      </w:r>
      <w:r w:rsidR="004C78F9">
        <w:rPr>
          <w:sz w:val="24"/>
          <w:szCs w:val="24"/>
        </w:rPr>
        <w:t xml:space="preserve">if this course is </w:t>
      </w:r>
      <w:r w:rsidR="00B40D6F">
        <w:rPr>
          <w:sz w:val="24"/>
          <w:szCs w:val="24"/>
        </w:rPr>
        <w:t xml:space="preserve">deemed </w:t>
      </w:r>
      <w:r w:rsidR="004C78F9">
        <w:rPr>
          <w:sz w:val="24"/>
          <w:szCs w:val="24"/>
        </w:rPr>
        <w:t>uninteresting</w:t>
      </w:r>
      <w:r w:rsidR="00E434EF">
        <w:rPr>
          <w:sz w:val="24"/>
          <w:szCs w:val="24"/>
        </w:rPr>
        <w:t>,</w:t>
      </w:r>
      <w:r w:rsidR="004C78F9">
        <w:rPr>
          <w:sz w:val="24"/>
          <w:szCs w:val="24"/>
        </w:rPr>
        <w:t xml:space="preserve"> or</w:t>
      </w:r>
      <w:r w:rsidR="00F24670">
        <w:rPr>
          <w:sz w:val="24"/>
          <w:szCs w:val="24"/>
        </w:rPr>
        <w:t xml:space="preserve"> </w:t>
      </w:r>
      <w:r w:rsidR="003A6CF3">
        <w:rPr>
          <w:sz w:val="24"/>
          <w:szCs w:val="24"/>
        </w:rPr>
        <w:t xml:space="preserve">even considered </w:t>
      </w:r>
      <w:r w:rsidR="00F24670">
        <w:rPr>
          <w:sz w:val="24"/>
          <w:szCs w:val="24"/>
        </w:rPr>
        <w:t>as</w:t>
      </w:r>
      <w:r w:rsidR="004C78F9">
        <w:rPr>
          <w:sz w:val="24"/>
          <w:szCs w:val="24"/>
        </w:rPr>
        <w:t xml:space="preserve"> a “joke</w:t>
      </w:r>
      <w:r w:rsidR="00E434EF">
        <w:rPr>
          <w:sz w:val="24"/>
          <w:szCs w:val="24"/>
        </w:rPr>
        <w:t>”,</w:t>
      </w:r>
      <w:r w:rsidR="004C78F9">
        <w:rPr>
          <w:sz w:val="24"/>
          <w:szCs w:val="24"/>
        </w:rPr>
        <w:t xml:space="preserve"> </w:t>
      </w:r>
      <w:r w:rsidR="0014248E">
        <w:rPr>
          <w:sz w:val="24"/>
          <w:szCs w:val="24"/>
        </w:rPr>
        <w:t>then the idea of continuing the</w:t>
      </w:r>
      <w:r w:rsidR="00F30216">
        <w:rPr>
          <w:sz w:val="24"/>
          <w:szCs w:val="24"/>
        </w:rPr>
        <w:t>ir study of the subject</w:t>
      </w:r>
      <w:r w:rsidR="00135A91">
        <w:rPr>
          <w:sz w:val="24"/>
          <w:szCs w:val="24"/>
        </w:rPr>
        <w:t xml:space="preserve">, be it at A-Levels or beyond, </w:t>
      </w:r>
      <w:r w:rsidR="00834737">
        <w:rPr>
          <w:sz w:val="24"/>
          <w:szCs w:val="24"/>
        </w:rPr>
        <w:t>is</w:t>
      </w:r>
      <w:r w:rsidR="003A6CF3">
        <w:rPr>
          <w:sz w:val="24"/>
          <w:szCs w:val="24"/>
        </w:rPr>
        <w:t xml:space="preserve"> unlikely</w:t>
      </w:r>
      <w:r w:rsidR="003809E0">
        <w:rPr>
          <w:sz w:val="24"/>
          <w:szCs w:val="24"/>
        </w:rPr>
        <w:t xml:space="preserve">. </w:t>
      </w:r>
    </w:p>
    <w:p w14:paraId="123BF4CE" w14:textId="77777777" w:rsidR="00C55AEA" w:rsidRDefault="00C55AEA" w:rsidP="00975809">
      <w:pPr>
        <w:spacing w:line="360" w:lineRule="auto"/>
        <w:jc w:val="both"/>
        <w:rPr>
          <w:sz w:val="24"/>
          <w:szCs w:val="24"/>
        </w:rPr>
      </w:pPr>
    </w:p>
    <w:p w14:paraId="39FB4663" w14:textId="0F9B5C0B" w:rsidR="00975809" w:rsidRDefault="00C55AEA" w:rsidP="00975809">
      <w:pPr>
        <w:spacing w:line="360" w:lineRule="auto"/>
        <w:jc w:val="both"/>
        <w:rPr>
          <w:sz w:val="24"/>
          <w:szCs w:val="24"/>
        </w:rPr>
      </w:pPr>
      <w:r>
        <w:rPr>
          <w:sz w:val="24"/>
          <w:szCs w:val="24"/>
        </w:rPr>
        <w:t xml:space="preserve"> </w:t>
      </w:r>
      <w:r w:rsidR="00E64B0F">
        <w:rPr>
          <w:sz w:val="24"/>
          <w:szCs w:val="24"/>
        </w:rPr>
        <w:t xml:space="preserve">Fundamentally, the </w:t>
      </w:r>
      <w:r w:rsidR="00E560F5">
        <w:rPr>
          <w:sz w:val="24"/>
          <w:szCs w:val="24"/>
        </w:rPr>
        <w:t>Citizenship course fails to inspire and engage</w:t>
      </w:r>
      <w:r w:rsidR="003A6CF3">
        <w:rPr>
          <w:sz w:val="24"/>
          <w:szCs w:val="24"/>
        </w:rPr>
        <w:t xml:space="preserve"> students -</w:t>
      </w:r>
      <w:r w:rsidR="00E560F5">
        <w:rPr>
          <w:sz w:val="24"/>
          <w:szCs w:val="24"/>
        </w:rPr>
        <w:t xml:space="preserve"> the ne</w:t>
      </w:r>
      <w:r w:rsidR="003A6CF3">
        <w:rPr>
          <w:sz w:val="24"/>
          <w:szCs w:val="24"/>
        </w:rPr>
        <w:t>xt</w:t>
      </w:r>
      <w:r w:rsidR="00E560F5">
        <w:rPr>
          <w:sz w:val="24"/>
          <w:szCs w:val="24"/>
        </w:rPr>
        <w:t xml:space="preserve"> generation of Britain’s politicians</w:t>
      </w:r>
      <w:r>
        <w:rPr>
          <w:sz w:val="24"/>
          <w:szCs w:val="24"/>
        </w:rPr>
        <w:t xml:space="preserve">. </w:t>
      </w:r>
      <w:r w:rsidR="006917F0">
        <w:rPr>
          <w:sz w:val="24"/>
          <w:szCs w:val="24"/>
        </w:rPr>
        <w:t xml:space="preserve">The current system of </w:t>
      </w:r>
      <w:r w:rsidR="000A04EA">
        <w:rPr>
          <w:sz w:val="24"/>
          <w:szCs w:val="24"/>
        </w:rPr>
        <w:t xml:space="preserve">education involves </w:t>
      </w:r>
      <w:r w:rsidR="00223A7D">
        <w:rPr>
          <w:sz w:val="24"/>
          <w:szCs w:val="24"/>
        </w:rPr>
        <w:t>an hour</w:t>
      </w:r>
      <w:r w:rsidR="00C02919">
        <w:rPr>
          <w:sz w:val="24"/>
          <w:szCs w:val="24"/>
        </w:rPr>
        <w:t xml:space="preserve"> of Citizenship lessons</w:t>
      </w:r>
      <w:r w:rsidR="00223A7D">
        <w:rPr>
          <w:sz w:val="24"/>
          <w:szCs w:val="24"/>
        </w:rPr>
        <w:t xml:space="preserve"> a week in Key Stages 3 and 4, </w:t>
      </w:r>
      <w:r w:rsidR="00DD3D3A">
        <w:rPr>
          <w:sz w:val="24"/>
          <w:szCs w:val="24"/>
        </w:rPr>
        <w:t xml:space="preserve">split into 3 themes: Life </w:t>
      </w:r>
      <w:r w:rsidR="00F0799B">
        <w:rPr>
          <w:sz w:val="24"/>
          <w:szCs w:val="24"/>
        </w:rPr>
        <w:t xml:space="preserve">in </w:t>
      </w:r>
      <w:r w:rsidR="00011E8D">
        <w:rPr>
          <w:sz w:val="24"/>
          <w:szCs w:val="24"/>
        </w:rPr>
        <w:t>M</w:t>
      </w:r>
      <w:r w:rsidR="00F0799B">
        <w:rPr>
          <w:sz w:val="24"/>
          <w:szCs w:val="24"/>
        </w:rPr>
        <w:t>odern Britain,</w:t>
      </w:r>
      <w:r w:rsidR="00DD3D3A">
        <w:rPr>
          <w:sz w:val="24"/>
          <w:szCs w:val="24"/>
        </w:rPr>
        <w:t xml:space="preserve"> Rights and </w:t>
      </w:r>
      <w:r w:rsidR="002A6108">
        <w:rPr>
          <w:sz w:val="24"/>
          <w:szCs w:val="24"/>
        </w:rPr>
        <w:t>R</w:t>
      </w:r>
      <w:r w:rsidR="00DD3D3A">
        <w:rPr>
          <w:sz w:val="24"/>
          <w:szCs w:val="24"/>
        </w:rPr>
        <w:t xml:space="preserve">esponsibilities and </w:t>
      </w:r>
      <w:r w:rsidR="006E0F2C">
        <w:rPr>
          <w:sz w:val="24"/>
          <w:szCs w:val="24"/>
        </w:rPr>
        <w:t xml:space="preserve">Politics and </w:t>
      </w:r>
      <w:r w:rsidR="002A6108">
        <w:rPr>
          <w:sz w:val="24"/>
          <w:szCs w:val="24"/>
        </w:rPr>
        <w:t>P</w:t>
      </w:r>
      <w:r w:rsidR="006E0F2C">
        <w:rPr>
          <w:sz w:val="24"/>
          <w:szCs w:val="24"/>
        </w:rPr>
        <w:t>articipation</w:t>
      </w:r>
      <w:r w:rsidR="006E0F2C">
        <w:rPr>
          <w:rStyle w:val="FootnoteReference"/>
          <w:sz w:val="24"/>
          <w:szCs w:val="24"/>
        </w:rPr>
        <w:footnoteReference w:id="4"/>
      </w:r>
      <w:r w:rsidR="006E0F2C">
        <w:rPr>
          <w:sz w:val="24"/>
          <w:szCs w:val="24"/>
        </w:rPr>
        <w:t>. This means that students will receive</w:t>
      </w:r>
      <w:r w:rsidR="00D14552">
        <w:rPr>
          <w:sz w:val="24"/>
          <w:szCs w:val="24"/>
        </w:rPr>
        <w:t>,</w:t>
      </w:r>
      <w:r w:rsidR="006E0F2C">
        <w:rPr>
          <w:sz w:val="24"/>
          <w:szCs w:val="24"/>
        </w:rPr>
        <w:t xml:space="preserve"> in total</w:t>
      </w:r>
      <w:r w:rsidR="00D14552">
        <w:rPr>
          <w:sz w:val="24"/>
          <w:szCs w:val="24"/>
        </w:rPr>
        <w:t>,</w:t>
      </w:r>
      <w:r w:rsidR="006E0F2C">
        <w:rPr>
          <w:sz w:val="24"/>
          <w:szCs w:val="24"/>
        </w:rPr>
        <w:t xml:space="preserve"> around a single term</w:t>
      </w:r>
      <w:r w:rsidR="00D14552">
        <w:rPr>
          <w:sz w:val="24"/>
          <w:szCs w:val="24"/>
        </w:rPr>
        <w:t>’s</w:t>
      </w:r>
      <w:r w:rsidR="006E0F2C">
        <w:rPr>
          <w:sz w:val="24"/>
          <w:szCs w:val="24"/>
        </w:rPr>
        <w:t xml:space="preserve"> worth of </w:t>
      </w:r>
      <w:r w:rsidR="002453BE">
        <w:rPr>
          <w:sz w:val="24"/>
          <w:szCs w:val="24"/>
        </w:rPr>
        <w:t>education in Politics and Government</w:t>
      </w:r>
      <w:r w:rsidR="00842A48">
        <w:rPr>
          <w:sz w:val="24"/>
          <w:szCs w:val="24"/>
        </w:rPr>
        <w:t>, over two years</w:t>
      </w:r>
      <w:r w:rsidR="002453BE">
        <w:rPr>
          <w:sz w:val="24"/>
          <w:szCs w:val="24"/>
        </w:rPr>
        <w:t xml:space="preserve">. This, combined with the fact that many of the teachers expected to lead these lessons </w:t>
      </w:r>
      <w:r w:rsidR="000227AF">
        <w:rPr>
          <w:sz w:val="24"/>
          <w:szCs w:val="24"/>
        </w:rPr>
        <w:t>are</w:t>
      </w:r>
      <w:r w:rsidR="002453BE">
        <w:rPr>
          <w:sz w:val="24"/>
          <w:szCs w:val="24"/>
        </w:rPr>
        <w:t xml:space="preserve"> unqualified and </w:t>
      </w:r>
      <w:r w:rsidR="007A2EAA">
        <w:rPr>
          <w:sz w:val="24"/>
          <w:szCs w:val="24"/>
        </w:rPr>
        <w:t>inexperienced in teaching Politics</w:t>
      </w:r>
      <w:r w:rsidR="00CE02F1">
        <w:rPr>
          <w:sz w:val="24"/>
          <w:szCs w:val="24"/>
        </w:rPr>
        <w:t xml:space="preserve">, means that </w:t>
      </w:r>
      <w:r w:rsidR="00894DAE">
        <w:rPr>
          <w:sz w:val="24"/>
          <w:szCs w:val="24"/>
        </w:rPr>
        <w:t>many</w:t>
      </w:r>
      <w:r w:rsidR="00CE02F1">
        <w:rPr>
          <w:sz w:val="24"/>
          <w:szCs w:val="24"/>
        </w:rPr>
        <w:t xml:space="preserve"> students </w:t>
      </w:r>
      <w:r w:rsidR="00894DAE">
        <w:rPr>
          <w:sz w:val="24"/>
          <w:szCs w:val="24"/>
        </w:rPr>
        <w:t xml:space="preserve">fail to </w:t>
      </w:r>
      <w:r w:rsidR="00CE02F1">
        <w:rPr>
          <w:sz w:val="24"/>
          <w:szCs w:val="24"/>
        </w:rPr>
        <w:t>take the course seriously</w:t>
      </w:r>
      <w:r w:rsidR="00894DAE">
        <w:rPr>
          <w:sz w:val="24"/>
          <w:szCs w:val="24"/>
        </w:rPr>
        <w:t xml:space="preserve">. </w:t>
      </w:r>
      <w:r w:rsidR="003D1D56">
        <w:rPr>
          <w:sz w:val="24"/>
          <w:szCs w:val="24"/>
        </w:rPr>
        <w:t>I believe</w:t>
      </w:r>
      <w:r w:rsidR="009D6729">
        <w:rPr>
          <w:sz w:val="24"/>
          <w:szCs w:val="24"/>
        </w:rPr>
        <w:t>, however,</w:t>
      </w:r>
      <w:r w:rsidR="003D1D56">
        <w:rPr>
          <w:sz w:val="24"/>
          <w:szCs w:val="24"/>
        </w:rPr>
        <w:t xml:space="preserve"> that </w:t>
      </w:r>
      <w:r w:rsidR="00BC7EA9">
        <w:rPr>
          <w:sz w:val="24"/>
          <w:szCs w:val="24"/>
        </w:rPr>
        <w:t>there is a solution to this</w:t>
      </w:r>
      <w:r w:rsidR="00AC0A5F">
        <w:rPr>
          <w:sz w:val="24"/>
          <w:szCs w:val="24"/>
        </w:rPr>
        <w:t xml:space="preserve"> – the separation of Politics from the Citizenship course and the formation of a</w:t>
      </w:r>
      <w:r w:rsidR="003F397E">
        <w:rPr>
          <w:sz w:val="24"/>
          <w:szCs w:val="24"/>
        </w:rPr>
        <w:t xml:space="preserve">n independent </w:t>
      </w:r>
      <w:r w:rsidR="00AC0A5F">
        <w:rPr>
          <w:sz w:val="24"/>
          <w:szCs w:val="24"/>
        </w:rPr>
        <w:t xml:space="preserve">Politics and </w:t>
      </w:r>
      <w:r w:rsidR="00AC0A5F">
        <w:rPr>
          <w:sz w:val="24"/>
          <w:szCs w:val="24"/>
        </w:rPr>
        <w:lastRenderedPageBreak/>
        <w:t>Government</w:t>
      </w:r>
      <w:r w:rsidR="003F397E">
        <w:rPr>
          <w:sz w:val="24"/>
          <w:szCs w:val="24"/>
        </w:rPr>
        <w:t xml:space="preserve"> </w:t>
      </w:r>
      <w:r w:rsidR="009D6729">
        <w:rPr>
          <w:sz w:val="24"/>
          <w:szCs w:val="24"/>
        </w:rPr>
        <w:t>course</w:t>
      </w:r>
      <w:r w:rsidR="003F397E">
        <w:rPr>
          <w:sz w:val="24"/>
          <w:szCs w:val="24"/>
        </w:rPr>
        <w:t>,</w:t>
      </w:r>
      <w:r w:rsidR="00F46A7F">
        <w:rPr>
          <w:sz w:val="24"/>
          <w:szCs w:val="24"/>
        </w:rPr>
        <w:t xml:space="preserve">  would help to increase understanding and engagement. T</w:t>
      </w:r>
      <w:r w:rsidR="003D1D56">
        <w:rPr>
          <w:sz w:val="24"/>
          <w:szCs w:val="24"/>
        </w:rPr>
        <w:t xml:space="preserve">his leads onto my next section, where I will discuss the lack of youth engagement in British Politics, and the </w:t>
      </w:r>
      <w:r w:rsidR="00B73923">
        <w:rPr>
          <w:sz w:val="24"/>
          <w:szCs w:val="24"/>
        </w:rPr>
        <w:t>failure of the Government</w:t>
      </w:r>
      <w:r w:rsidR="003D1D56">
        <w:rPr>
          <w:sz w:val="24"/>
          <w:szCs w:val="24"/>
        </w:rPr>
        <w:t xml:space="preserve"> to </w:t>
      </w:r>
      <w:r w:rsidR="00C91A1F">
        <w:rPr>
          <w:sz w:val="24"/>
          <w:szCs w:val="24"/>
        </w:rPr>
        <w:t xml:space="preserve">respond to </w:t>
      </w:r>
      <w:r w:rsidR="003D1D56">
        <w:rPr>
          <w:sz w:val="24"/>
          <w:szCs w:val="24"/>
        </w:rPr>
        <w:t>this growing problem.</w:t>
      </w:r>
    </w:p>
    <w:p w14:paraId="50FBB2BA" w14:textId="7A9722E9" w:rsidR="00975809" w:rsidRDefault="00975809" w:rsidP="00975809">
      <w:pPr>
        <w:spacing w:line="360" w:lineRule="auto"/>
        <w:jc w:val="both"/>
        <w:rPr>
          <w:sz w:val="24"/>
          <w:szCs w:val="24"/>
        </w:rPr>
      </w:pPr>
    </w:p>
    <w:p w14:paraId="467302E4" w14:textId="7CD0D5F4" w:rsidR="00760AB8" w:rsidRPr="00975809" w:rsidRDefault="00E54D2D" w:rsidP="00975809">
      <w:pPr>
        <w:spacing w:line="360" w:lineRule="auto"/>
        <w:jc w:val="both"/>
        <w:rPr>
          <w:sz w:val="24"/>
          <w:szCs w:val="24"/>
        </w:rPr>
      </w:pPr>
      <w:r>
        <w:rPr>
          <w:b/>
          <w:bCs/>
          <w:sz w:val="24"/>
          <w:szCs w:val="24"/>
          <w:u w:val="single"/>
        </w:rPr>
        <w:t>Engagement – current</w:t>
      </w:r>
      <w:r w:rsidR="005534CC">
        <w:rPr>
          <w:b/>
          <w:bCs/>
          <w:sz w:val="24"/>
          <w:szCs w:val="24"/>
          <w:u w:val="single"/>
        </w:rPr>
        <w:t xml:space="preserve"> and future</w:t>
      </w:r>
    </w:p>
    <w:p w14:paraId="2782155E" w14:textId="4BC77E47" w:rsidR="00121807" w:rsidRDefault="000E516D" w:rsidP="00503996">
      <w:pPr>
        <w:spacing w:line="360" w:lineRule="auto"/>
        <w:jc w:val="both"/>
        <w:rPr>
          <w:sz w:val="24"/>
          <w:szCs w:val="24"/>
        </w:rPr>
      </w:pPr>
      <w:r>
        <w:rPr>
          <w:sz w:val="24"/>
          <w:szCs w:val="24"/>
        </w:rPr>
        <w:t xml:space="preserve">  </w:t>
      </w:r>
      <w:r w:rsidR="00121807">
        <w:rPr>
          <w:sz w:val="24"/>
          <w:szCs w:val="24"/>
        </w:rPr>
        <w:t xml:space="preserve">The basic aim of increasing engagement in a subject is to help students develop an understanding, but most importantly an interest in what they are studying. </w:t>
      </w:r>
      <w:r w:rsidR="00587B76">
        <w:rPr>
          <w:sz w:val="24"/>
          <w:szCs w:val="24"/>
        </w:rPr>
        <w:t>This supports</w:t>
      </w:r>
      <w:r w:rsidR="00035789">
        <w:rPr>
          <w:sz w:val="24"/>
          <w:szCs w:val="24"/>
        </w:rPr>
        <w:t xml:space="preserve"> </w:t>
      </w:r>
      <w:r w:rsidR="00731CB5">
        <w:rPr>
          <w:sz w:val="24"/>
          <w:szCs w:val="24"/>
        </w:rPr>
        <w:t>the</w:t>
      </w:r>
      <w:r w:rsidR="00035789">
        <w:rPr>
          <w:sz w:val="24"/>
          <w:szCs w:val="24"/>
        </w:rPr>
        <w:t xml:space="preserve"> idea that an increased understanding of </w:t>
      </w:r>
      <w:r w:rsidR="0096465A">
        <w:rPr>
          <w:sz w:val="24"/>
          <w:szCs w:val="24"/>
        </w:rPr>
        <w:t>P</w:t>
      </w:r>
      <w:r w:rsidR="00035789">
        <w:rPr>
          <w:sz w:val="24"/>
          <w:szCs w:val="24"/>
        </w:rPr>
        <w:t xml:space="preserve">olitics (as a result of being taught about it in school) </w:t>
      </w:r>
      <w:r w:rsidR="009A4C38">
        <w:rPr>
          <w:sz w:val="24"/>
          <w:szCs w:val="24"/>
        </w:rPr>
        <w:t>w</w:t>
      </w:r>
      <w:r w:rsidR="00035789">
        <w:rPr>
          <w:sz w:val="24"/>
          <w:szCs w:val="24"/>
        </w:rPr>
        <w:t>ould lead to increased involvement and engagement when a student</w:t>
      </w:r>
      <w:r w:rsidR="00ED51B2">
        <w:rPr>
          <w:sz w:val="24"/>
          <w:szCs w:val="24"/>
        </w:rPr>
        <w:t xml:space="preserve"> has left school and finished their studies</w:t>
      </w:r>
      <w:r w:rsidR="00035789">
        <w:rPr>
          <w:sz w:val="24"/>
          <w:szCs w:val="24"/>
        </w:rPr>
        <w:t xml:space="preserve">. </w:t>
      </w:r>
      <w:r w:rsidR="00A83579">
        <w:rPr>
          <w:sz w:val="24"/>
          <w:szCs w:val="24"/>
        </w:rPr>
        <w:t>Politics as a subject</w:t>
      </w:r>
      <w:r w:rsidR="00B6758A">
        <w:rPr>
          <w:sz w:val="24"/>
          <w:szCs w:val="24"/>
        </w:rPr>
        <w:t>, however,</w:t>
      </w:r>
      <w:r w:rsidR="00A83579">
        <w:rPr>
          <w:sz w:val="24"/>
          <w:szCs w:val="24"/>
        </w:rPr>
        <w:t xml:space="preserve"> is facing a crisis of engagement</w:t>
      </w:r>
      <w:r w:rsidR="00E80330">
        <w:rPr>
          <w:sz w:val="24"/>
          <w:szCs w:val="24"/>
        </w:rPr>
        <w:t xml:space="preserve"> </w:t>
      </w:r>
      <w:r w:rsidR="001B3DA9">
        <w:rPr>
          <w:sz w:val="24"/>
          <w:szCs w:val="24"/>
        </w:rPr>
        <w:t>that has the potential to destabilise the future of British democracy</w:t>
      </w:r>
      <w:r w:rsidR="00457294">
        <w:rPr>
          <w:sz w:val="24"/>
          <w:szCs w:val="24"/>
        </w:rPr>
        <w:t xml:space="preserve">. The country needs young people and students to take an active role in </w:t>
      </w:r>
      <w:r w:rsidR="007C08B0">
        <w:rPr>
          <w:sz w:val="24"/>
          <w:szCs w:val="24"/>
        </w:rPr>
        <w:t xml:space="preserve">the </w:t>
      </w:r>
      <w:r w:rsidR="00457294">
        <w:rPr>
          <w:sz w:val="24"/>
          <w:szCs w:val="24"/>
        </w:rPr>
        <w:t>political future of the nation</w:t>
      </w:r>
      <w:r w:rsidR="00CD05D9">
        <w:rPr>
          <w:sz w:val="24"/>
          <w:szCs w:val="24"/>
        </w:rPr>
        <w:t xml:space="preserve">, in order to </w:t>
      </w:r>
      <w:r w:rsidR="002C7272">
        <w:rPr>
          <w:sz w:val="24"/>
          <w:szCs w:val="24"/>
        </w:rPr>
        <w:t>ensure</w:t>
      </w:r>
      <w:r w:rsidR="00137ED0">
        <w:rPr>
          <w:sz w:val="24"/>
          <w:szCs w:val="24"/>
        </w:rPr>
        <w:t xml:space="preserve"> that the British Government is </w:t>
      </w:r>
      <w:r w:rsidR="000C0449">
        <w:rPr>
          <w:sz w:val="24"/>
          <w:szCs w:val="24"/>
        </w:rPr>
        <w:t xml:space="preserve">filled with a range of politicians from </w:t>
      </w:r>
      <w:r w:rsidR="002951A4">
        <w:rPr>
          <w:sz w:val="24"/>
          <w:szCs w:val="24"/>
        </w:rPr>
        <w:t xml:space="preserve">a range of </w:t>
      </w:r>
      <w:r w:rsidR="000C0449">
        <w:rPr>
          <w:sz w:val="24"/>
          <w:szCs w:val="24"/>
        </w:rPr>
        <w:t>backgrounds and age groups</w:t>
      </w:r>
      <w:r w:rsidR="004B3409">
        <w:rPr>
          <w:sz w:val="24"/>
          <w:szCs w:val="24"/>
        </w:rPr>
        <w:t>.</w:t>
      </w:r>
      <w:r w:rsidR="00457294">
        <w:rPr>
          <w:sz w:val="24"/>
          <w:szCs w:val="24"/>
        </w:rPr>
        <w:t xml:space="preserve">  </w:t>
      </w:r>
    </w:p>
    <w:p w14:paraId="49FCB8EA" w14:textId="5048F00D" w:rsidR="0014406F" w:rsidRDefault="0014406F" w:rsidP="00503996">
      <w:pPr>
        <w:spacing w:line="360" w:lineRule="auto"/>
        <w:jc w:val="both"/>
        <w:rPr>
          <w:sz w:val="24"/>
          <w:szCs w:val="24"/>
        </w:rPr>
      </w:pPr>
    </w:p>
    <w:p w14:paraId="5512C7F3" w14:textId="3B85F135" w:rsidR="00121807" w:rsidRDefault="0014406F" w:rsidP="00503996">
      <w:pPr>
        <w:spacing w:line="360" w:lineRule="auto"/>
        <w:jc w:val="both"/>
        <w:rPr>
          <w:sz w:val="24"/>
          <w:szCs w:val="24"/>
        </w:rPr>
      </w:pPr>
      <w:r>
        <w:rPr>
          <w:sz w:val="24"/>
          <w:szCs w:val="24"/>
        </w:rPr>
        <w:t xml:space="preserve"> </w:t>
      </w:r>
      <w:r w:rsidR="0096465A">
        <w:rPr>
          <w:sz w:val="24"/>
          <w:szCs w:val="24"/>
        </w:rPr>
        <w:t xml:space="preserve">In </w:t>
      </w:r>
      <w:r w:rsidR="00CB2F9F">
        <w:rPr>
          <w:sz w:val="24"/>
          <w:szCs w:val="24"/>
        </w:rPr>
        <w:t>recent years,</w:t>
      </w:r>
      <w:r>
        <w:rPr>
          <w:sz w:val="24"/>
          <w:szCs w:val="24"/>
        </w:rPr>
        <w:t xml:space="preserve"> </w:t>
      </w:r>
      <w:r w:rsidR="00010D1A">
        <w:rPr>
          <w:sz w:val="24"/>
          <w:szCs w:val="24"/>
        </w:rPr>
        <w:t xml:space="preserve">the </w:t>
      </w:r>
      <w:r>
        <w:rPr>
          <w:sz w:val="24"/>
          <w:szCs w:val="24"/>
        </w:rPr>
        <w:t xml:space="preserve">uptake of politics as an A-Level subject </w:t>
      </w:r>
      <w:r w:rsidR="00CB2F9F">
        <w:rPr>
          <w:sz w:val="24"/>
          <w:szCs w:val="24"/>
        </w:rPr>
        <w:t xml:space="preserve">has been </w:t>
      </w:r>
      <w:r>
        <w:rPr>
          <w:sz w:val="24"/>
          <w:szCs w:val="24"/>
        </w:rPr>
        <w:t>extremely low</w:t>
      </w:r>
      <w:r w:rsidR="00CB2F9F">
        <w:rPr>
          <w:sz w:val="24"/>
          <w:szCs w:val="24"/>
        </w:rPr>
        <w:t>, and Elena Jones</w:t>
      </w:r>
      <w:r w:rsidR="0020470B">
        <w:rPr>
          <w:sz w:val="24"/>
          <w:szCs w:val="24"/>
        </w:rPr>
        <w:t xml:space="preserve">, </w:t>
      </w:r>
      <w:r w:rsidR="002951A4">
        <w:rPr>
          <w:sz w:val="24"/>
          <w:szCs w:val="24"/>
        </w:rPr>
        <w:t xml:space="preserve">in </w:t>
      </w:r>
      <w:r w:rsidR="0020470B">
        <w:rPr>
          <w:sz w:val="24"/>
          <w:szCs w:val="24"/>
        </w:rPr>
        <w:t>the Oxford University Press</w:t>
      </w:r>
      <w:r w:rsidR="006F7432">
        <w:rPr>
          <w:sz w:val="24"/>
          <w:szCs w:val="24"/>
        </w:rPr>
        <w:t>, wrote</w:t>
      </w:r>
      <w:r w:rsidR="00CB2F9F">
        <w:rPr>
          <w:sz w:val="24"/>
          <w:szCs w:val="24"/>
        </w:rPr>
        <w:t xml:space="preserve"> that ‘</w:t>
      </w:r>
      <w:r w:rsidR="002951A4">
        <w:rPr>
          <w:sz w:val="24"/>
          <w:szCs w:val="24"/>
        </w:rPr>
        <w:t xml:space="preserve">less </w:t>
      </w:r>
      <w:r w:rsidR="00581DBD">
        <w:rPr>
          <w:sz w:val="24"/>
          <w:szCs w:val="24"/>
        </w:rPr>
        <w:t>than 13,000 students opted to take Politics as an A-level</w:t>
      </w:r>
      <w:r w:rsidR="00467E70">
        <w:rPr>
          <w:sz w:val="24"/>
          <w:szCs w:val="24"/>
        </w:rPr>
        <w:t>, a low number compared to the uptake witnessed in other subjects such as History (54,000) and Geography (36,000)</w:t>
      </w:r>
      <w:r w:rsidR="00B855F3">
        <w:rPr>
          <w:sz w:val="24"/>
          <w:szCs w:val="24"/>
        </w:rPr>
        <w:t>’</w:t>
      </w:r>
      <w:r w:rsidR="004B1CFF">
        <w:rPr>
          <w:rStyle w:val="FootnoteReference"/>
          <w:sz w:val="24"/>
          <w:szCs w:val="24"/>
        </w:rPr>
        <w:footnoteReference w:id="5"/>
      </w:r>
      <w:r w:rsidR="00B855F3">
        <w:rPr>
          <w:sz w:val="24"/>
          <w:szCs w:val="24"/>
        </w:rPr>
        <w:t xml:space="preserve">. </w:t>
      </w:r>
      <w:r w:rsidR="00346E0C">
        <w:rPr>
          <w:sz w:val="24"/>
          <w:szCs w:val="24"/>
        </w:rPr>
        <w:t xml:space="preserve">The disparity here shows that </w:t>
      </w:r>
      <w:r w:rsidR="003C46AE">
        <w:rPr>
          <w:sz w:val="24"/>
          <w:szCs w:val="24"/>
        </w:rPr>
        <w:t xml:space="preserve">prior experience </w:t>
      </w:r>
      <w:r w:rsidR="006D7885">
        <w:rPr>
          <w:sz w:val="24"/>
          <w:szCs w:val="24"/>
        </w:rPr>
        <w:t xml:space="preserve">of a subject, </w:t>
      </w:r>
      <w:r w:rsidR="00826AD1">
        <w:rPr>
          <w:sz w:val="24"/>
          <w:szCs w:val="24"/>
        </w:rPr>
        <w:t xml:space="preserve">like </w:t>
      </w:r>
      <w:r w:rsidR="003C46AE">
        <w:rPr>
          <w:sz w:val="24"/>
          <w:szCs w:val="24"/>
        </w:rPr>
        <w:t xml:space="preserve">with History or </w:t>
      </w:r>
      <w:r w:rsidR="00081D20">
        <w:rPr>
          <w:sz w:val="24"/>
          <w:szCs w:val="24"/>
        </w:rPr>
        <w:t>Geography,</w:t>
      </w:r>
      <w:r w:rsidR="0000544D">
        <w:rPr>
          <w:sz w:val="24"/>
          <w:szCs w:val="24"/>
        </w:rPr>
        <w:t xml:space="preserve"> leads to </w:t>
      </w:r>
      <w:r w:rsidR="00FF0BD1">
        <w:rPr>
          <w:sz w:val="24"/>
          <w:szCs w:val="24"/>
        </w:rPr>
        <w:t>increased take-up at A-Level</w:t>
      </w:r>
      <w:r w:rsidR="003D28FF">
        <w:rPr>
          <w:sz w:val="24"/>
          <w:szCs w:val="24"/>
        </w:rPr>
        <w:t xml:space="preserve">. Even then, subjects such as Economics or </w:t>
      </w:r>
      <w:r w:rsidR="00EF1A3A">
        <w:rPr>
          <w:sz w:val="24"/>
          <w:szCs w:val="24"/>
        </w:rPr>
        <w:t xml:space="preserve">Psychology, both of which are introduced as new options for A-level </w:t>
      </w:r>
      <w:r w:rsidR="000512D6">
        <w:rPr>
          <w:sz w:val="24"/>
          <w:szCs w:val="24"/>
        </w:rPr>
        <w:t>students, similarly</w:t>
      </w:r>
      <w:r w:rsidR="00126FFE">
        <w:rPr>
          <w:sz w:val="24"/>
          <w:szCs w:val="24"/>
        </w:rPr>
        <w:t xml:space="preserve"> to Politics, see more </w:t>
      </w:r>
      <w:r w:rsidR="00E86372">
        <w:rPr>
          <w:sz w:val="24"/>
          <w:szCs w:val="24"/>
        </w:rPr>
        <w:t>students selecting them.</w:t>
      </w:r>
      <w:r w:rsidR="00327FC1">
        <w:rPr>
          <w:sz w:val="24"/>
          <w:szCs w:val="24"/>
        </w:rPr>
        <w:t xml:space="preserve"> The Ofsted study on A-level subject take up in years 2013/14 </w:t>
      </w:r>
      <w:r w:rsidR="004533FC">
        <w:rPr>
          <w:sz w:val="24"/>
          <w:szCs w:val="24"/>
        </w:rPr>
        <w:t xml:space="preserve">shows that compared to the </w:t>
      </w:r>
      <w:r w:rsidR="0080251D">
        <w:rPr>
          <w:sz w:val="24"/>
          <w:szCs w:val="24"/>
        </w:rPr>
        <w:t xml:space="preserve">73,390 students that chose Psychology and 23,049 </w:t>
      </w:r>
      <w:r w:rsidR="00613FF9">
        <w:rPr>
          <w:sz w:val="24"/>
          <w:szCs w:val="24"/>
        </w:rPr>
        <w:t xml:space="preserve">that chose </w:t>
      </w:r>
      <w:r w:rsidR="0080251D">
        <w:rPr>
          <w:sz w:val="24"/>
          <w:szCs w:val="24"/>
        </w:rPr>
        <w:t xml:space="preserve">Economics, only </w:t>
      </w:r>
      <w:r w:rsidR="00982AD1">
        <w:rPr>
          <w:sz w:val="24"/>
          <w:szCs w:val="24"/>
        </w:rPr>
        <w:t xml:space="preserve">12,967 students chose to study </w:t>
      </w:r>
      <w:r w:rsidR="002C3A4D">
        <w:rPr>
          <w:sz w:val="24"/>
          <w:szCs w:val="24"/>
        </w:rPr>
        <w:t>Government and P</w:t>
      </w:r>
      <w:r w:rsidR="00982AD1">
        <w:rPr>
          <w:sz w:val="24"/>
          <w:szCs w:val="24"/>
        </w:rPr>
        <w:t>olitics</w:t>
      </w:r>
      <w:r w:rsidR="00CD4B57">
        <w:rPr>
          <w:rStyle w:val="FootnoteReference"/>
          <w:sz w:val="24"/>
          <w:szCs w:val="24"/>
        </w:rPr>
        <w:footnoteReference w:id="6"/>
      </w:r>
      <w:r w:rsidR="00982AD1">
        <w:rPr>
          <w:sz w:val="24"/>
          <w:szCs w:val="24"/>
        </w:rPr>
        <w:t xml:space="preserve">. This </w:t>
      </w:r>
      <w:r w:rsidR="0026525D">
        <w:rPr>
          <w:sz w:val="24"/>
          <w:szCs w:val="24"/>
        </w:rPr>
        <w:t>provides evidence</w:t>
      </w:r>
      <w:r w:rsidR="00982AD1">
        <w:rPr>
          <w:sz w:val="24"/>
          <w:szCs w:val="24"/>
        </w:rPr>
        <w:t xml:space="preserve"> that even when compared to other subjects </w:t>
      </w:r>
      <w:r w:rsidR="00F86F0D">
        <w:rPr>
          <w:sz w:val="24"/>
          <w:szCs w:val="24"/>
        </w:rPr>
        <w:t xml:space="preserve">that students have no </w:t>
      </w:r>
      <w:r w:rsidR="00583AC6">
        <w:rPr>
          <w:sz w:val="24"/>
          <w:szCs w:val="24"/>
        </w:rPr>
        <w:t>prior experie</w:t>
      </w:r>
      <w:r w:rsidR="00435F7A">
        <w:rPr>
          <w:sz w:val="24"/>
          <w:szCs w:val="24"/>
        </w:rPr>
        <w:t xml:space="preserve">nce in, Government and </w:t>
      </w:r>
      <w:r w:rsidR="006E0E8F">
        <w:rPr>
          <w:sz w:val="24"/>
          <w:szCs w:val="24"/>
        </w:rPr>
        <w:t>P</w:t>
      </w:r>
      <w:r w:rsidR="00435F7A">
        <w:rPr>
          <w:sz w:val="24"/>
          <w:szCs w:val="24"/>
        </w:rPr>
        <w:t xml:space="preserve">olitics isn’t </w:t>
      </w:r>
      <w:r w:rsidR="002953DD">
        <w:rPr>
          <w:sz w:val="24"/>
          <w:szCs w:val="24"/>
        </w:rPr>
        <w:t xml:space="preserve">selected by students. </w:t>
      </w:r>
      <w:r w:rsidR="00207A65">
        <w:rPr>
          <w:sz w:val="24"/>
          <w:szCs w:val="24"/>
        </w:rPr>
        <w:t>Th</w:t>
      </w:r>
      <w:r w:rsidR="005D68A0">
        <w:rPr>
          <w:sz w:val="24"/>
          <w:szCs w:val="24"/>
        </w:rPr>
        <w:t>is</w:t>
      </w:r>
      <w:r w:rsidR="00207A65">
        <w:rPr>
          <w:sz w:val="24"/>
          <w:szCs w:val="24"/>
        </w:rPr>
        <w:t xml:space="preserve"> </w:t>
      </w:r>
      <w:r w:rsidR="002D7315">
        <w:rPr>
          <w:sz w:val="24"/>
          <w:szCs w:val="24"/>
        </w:rPr>
        <w:t xml:space="preserve">lack of uptake </w:t>
      </w:r>
      <w:r w:rsidR="00FD6ABE">
        <w:rPr>
          <w:sz w:val="24"/>
          <w:szCs w:val="24"/>
        </w:rPr>
        <w:t>could be down to many things</w:t>
      </w:r>
      <w:r w:rsidR="003C0CD0">
        <w:rPr>
          <w:sz w:val="24"/>
          <w:szCs w:val="24"/>
        </w:rPr>
        <w:t xml:space="preserve">, but </w:t>
      </w:r>
      <w:r w:rsidR="00D73602">
        <w:rPr>
          <w:sz w:val="24"/>
          <w:szCs w:val="24"/>
        </w:rPr>
        <w:t>arguably results from</w:t>
      </w:r>
      <w:r w:rsidR="003C0CD0">
        <w:rPr>
          <w:sz w:val="24"/>
          <w:szCs w:val="24"/>
        </w:rPr>
        <w:t xml:space="preserve"> </w:t>
      </w:r>
      <w:r w:rsidR="00D86CF2">
        <w:rPr>
          <w:sz w:val="24"/>
          <w:szCs w:val="24"/>
        </w:rPr>
        <w:t xml:space="preserve">students’ insufficient understanding of the </w:t>
      </w:r>
      <w:r w:rsidR="00FC4A36">
        <w:rPr>
          <w:sz w:val="24"/>
          <w:szCs w:val="24"/>
        </w:rPr>
        <w:t>subject.</w:t>
      </w:r>
      <w:r w:rsidR="000C0449">
        <w:rPr>
          <w:sz w:val="24"/>
          <w:szCs w:val="24"/>
        </w:rPr>
        <w:t xml:space="preserve"> </w:t>
      </w:r>
    </w:p>
    <w:p w14:paraId="6F8B7BC2" w14:textId="5517B76A" w:rsidR="000C0449" w:rsidRDefault="000C0449" w:rsidP="00503996">
      <w:pPr>
        <w:spacing w:line="360" w:lineRule="auto"/>
        <w:jc w:val="both"/>
        <w:rPr>
          <w:sz w:val="24"/>
          <w:szCs w:val="24"/>
        </w:rPr>
      </w:pPr>
    </w:p>
    <w:p w14:paraId="09E433C1" w14:textId="08141725" w:rsidR="000C0449" w:rsidRDefault="000C0449" w:rsidP="00503996">
      <w:pPr>
        <w:spacing w:line="360" w:lineRule="auto"/>
        <w:jc w:val="both"/>
        <w:rPr>
          <w:sz w:val="24"/>
          <w:szCs w:val="24"/>
        </w:rPr>
      </w:pPr>
      <w:r>
        <w:rPr>
          <w:sz w:val="24"/>
          <w:szCs w:val="24"/>
        </w:rPr>
        <w:lastRenderedPageBreak/>
        <w:t xml:space="preserve">  </w:t>
      </w:r>
      <w:r w:rsidR="00D73602">
        <w:rPr>
          <w:sz w:val="24"/>
          <w:szCs w:val="24"/>
        </w:rPr>
        <w:t>A</w:t>
      </w:r>
      <w:r>
        <w:rPr>
          <w:sz w:val="24"/>
          <w:szCs w:val="24"/>
        </w:rPr>
        <w:t xml:space="preserve"> lack of Politics lessons </w:t>
      </w:r>
      <w:r w:rsidR="00B21A71">
        <w:rPr>
          <w:sz w:val="24"/>
          <w:szCs w:val="24"/>
        </w:rPr>
        <w:t>at an early age and an insufficient level of political education in secondary schools has</w:t>
      </w:r>
      <w:r w:rsidR="00FA1CFA">
        <w:rPr>
          <w:sz w:val="24"/>
          <w:szCs w:val="24"/>
        </w:rPr>
        <w:t xml:space="preserve">, as a result, </w:t>
      </w:r>
      <w:r w:rsidR="00B21A71">
        <w:rPr>
          <w:sz w:val="24"/>
          <w:szCs w:val="24"/>
        </w:rPr>
        <w:t xml:space="preserve">led to a drastically reduced A-level uptake of the subject. </w:t>
      </w:r>
      <w:r w:rsidR="00BD4118">
        <w:rPr>
          <w:sz w:val="24"/>
          <w:szCs w:val="24"/>
        </w:rPr>
        <w:t>This reduced engagement</w:t>
      </w:r>
      <w:r w:rsidR="003E1FE5">
        <w:rPr>
          <w:sz w:val="24"/>
          <w:szCs w:val="24"/>
        </w:rPr>
        <w:t xml:space="preserve"> at grassroots level</w:t>
      </w:r>
      <w:r w:rsidR="00BD4118">
        <w:rPr>
          <w:sz w:val="24"/>
          <w:szCs w:val="24"/>
        </w:rPr>
        <w:t xml:space="preserve"> </w:t>
      </w:r>
      <w:r w:rsidR="003E1FE5">
        <w:rPr>
          <w:sz w:val="24"/>
          <w:szCs w:val="24"/>
        </w:rPr>
        <w:t xml:space="preserve">is one of the key factors </w:t>
      </w:r>
      <w:r w:rsidR="00590A2F">
        <w:rPr>
          <w:sz w:val="24"/>
          <w:szCs w:val="24"/>
        </w:rPr>
        <w:t xml:space="preserve">playing a part </w:t>
      </w:r>
      <w:r w:rsidR="003E1FE5">
        <w:rPr>
          <w:sz w:val="24"/>
          <w:szCs w:val="24"/>
        </w:rPr>
        <w:t xml:space="preserve">in the political apathy of </w:t>
      </w:r>
      <w:r w:rsidR="005E1506">
        <w:rPr>
          <w:sz w:val="24"/>
          <w:szCs w:val="24"/>
        </w:rPr>
        <w:t>today’s</w:t>
      </w:r>
      <w:r w:rsidR="003E1FE5">
        <w:rPr>
          <w:sz w:val="24"/>
          <w:szCs w:val="24"/>
        </w:rPr>
        <w:t xml:space="preserve"> </w:t>
      </w:r>
      <w:r w:rsidR="001172C1">
        <w:rPr>
          <w:sz w:val="24"/>
          <w:szCs w:val="24"/>
        </w:rPr>
        <w:t>youth and</w:t>
      </w:r>
      <w:r w:rsidR="003E1FE5">
        <w:rPr>
          <w:sz w:val="24"/>
          <w:szCs w:val="24"/>
        </w:rPr>
        <w:t xml:space="preserve"> can only </w:t>
      </w:r>
      <w:r w:rsidR="005E1506">
        <w:rPr>
          <w:sz w:val="24"/>
          <w:szCs w:val="24"/>
        </w:rPr>
        <w:t xml:space="preserve">truly </w:t>
      </w:r>
      <w:r w:rsidR="003E1FE5">
        <w:rPr>
          <w:sz w:val="24"/>
          <w:szCs w:val="24"/>
        </w:rPr>
        <w:t>be solved by early a</w:t>
      </w:r>
      <w:r w:rsidR="005E1506">
        <w:rPr>
          <w:sz w:val="24"/>
          <w:szCs w:val="24"/>
        </w:rPr>
        <w:t xml:space="preserve">ccess to Politics in schools. </w:t>
      </w:r>
    </w:p>
    <w:p w14:paraId="390AE6EA" w14:textId="38A6BC39" w:rsidR="006F7432" w:rsidRDefault="006F7432" w:rsidP="006F7432">
      <w:pPr>
        <w:spacing w:line="360" w:lineRule="auto"/>
        <w:jc w:val="both"/>
        <w:rPr>
          <w:b/>
          <w:bCs/>
          <w:sz w:val="24"/>
          <w:szCs w:val="24"/>
          <w:u w:val="single"/>
        </w:rPr>
      </w:pPr>
    </w:p>
    <w:p w14:paraId="4B949657" w14:textId="35E14C50" w:rsidR="006743A0" w:rsidRPr="00603093" w:rsidRDefault="006743A0" w:rsidP="006F7432">
      <w:pPr>
        <w:spacing w:line="360" w:lineRule="auto"/>
        <w:jc w:val="both"/>
        <w:rPr>
          <w:b/>
          <w:sz w:val="24"/>
          <w:szCs w:val="24"/>
          <w:u w:val="single"/>
        </w:rPr>
      </w:pPr>
      <w:r w:rsidRPr="00603093">
        <w:rPr>
          <w:b/>
          <w:sz w:val="24"/>
          <w:szCs w:val="24"/>
          <w:u w:val="single"/>
        </w:rPr>
        <w:t>Demand</w:t>
      </w:r>
    </w:p>
    <w:p w14:paraId="4E4D9822" w14:textId="6A717288" w:rsidR="00322668" w:rsidRDefault="000E516D" w:rsidP="00503996">
      <w:pPr>
        <w:spacing w:line="360" w:lineRule="auto"/>
        <w:jc w:val="both"/>
        <w:rPr>
          <w:sz w:val="24"/>
          <w:szCs w:val="24"/>
        </w:rPr>
      </w:pPr>
      <w:r>
        <w:rPr>
          <w:sz w:val="24"/>
          <w:szCs w:val="24"/>
        </w:rPr>
        <w:t xml:space="preserve">  </w:t>
      </w:r>
      <w:r w:rsidR="00F52E1F" w:rsidRPr="00603093">
        <w:rPr>
          <w:sz w:val="24"/>
          <w:szCs w:val="24"/>
        </w:rPr>
        <w:t>The ideas of engagement and involvement lead me to my next point, which is the</w:t>
      </w:r>
      <w:r w:rsidR="00EE3C90" w:rsidRPr="00603093">
        <w:rPr>
          <w:sz w:val="24"/>
          <w:szCs w:val="24"/>
        </w:rPr>
        <w:t xml:space="preserve"> younger generation’s positive reception to the idea of studying Politics in </w:t>
      </w:r>
      <w:r w:rsidR="00D5117D" w:rsidRPr="00603093">
        <w:rPr>
          <w:sz w:val="24"/>
          <w:szCs w:val="24"/>
        </w:rPr>
        <w:t>secondary</w:t>
      </w:r>
      <w:r w:rsidR="00EE3C90" w:rsidRPr="00603093">
        <w:rPr>
          <w:sz w:val="24"/>
          <w:szCs w:val="24"/>
        </w:rPr>
        <w:t xml:space="preserve"> school</w:t>
      </w:r>
      <w:r w:rsidR="00D5117D" w:rsidRPr="00603093">
        <w:rPr>
          <w:sz w:val="24"/>
          <w:szCs w:val="24"/>
        </w:rPr>
        <w:t xml:space="preserve">. </w:t>
      </w:r>
      <w:r w:rsidR="0011572F" w:rsidRPr="00603093">
        <w:rPr>
          <w:sz w:val="24"/>
          <w:szCs w:val="24"/>
        </w:rPr>
        <w:t>A</w:t>
      </w:r>
      <w:r w:rsidR="005075DA" w:rsidRPr="00603093">
        <w:rPr>
          <w:sz w:val="24"/>
          <w:szCs w:val="24"/>
        </w:rPr>
        <w:t xml:space="preserve"> study done by Shout Out UK </w:t>
      </w:r>
      <w:r w:rsidR="004C772A" w:rsidRPr="00603093">
        <w:rPr>
          <w:sz w:val="24"/>
          <w:szCs w:val="24"/>
        </w:rPr>
        <w:t>in 2019</w:t>
      </w:r>
      <w:r w:rsidR="005075DA" w:rsidRPr="00603093">
        <w:rPr>
          <w:sz w:val="24"/>
          <w:szCs w:val="24"/>
        </w:rPr>
        <w:t xml:space="preserve"> found that ‘more than 70</w:t>
      </w:r>
      <w:r w:rsidR="00120402" w:rsidRPr="00603093">
        <w:rPr>
          <w:sz w:val="24"/>
          <w:szCs w:val="24"/>
        </w:rPr>
        <w:t>% of students</w:t>
      </w:r>
      <w:r w:rsidR="0011572F" w:rsidRPr="00603093">
        <w:rPr>
          <w:sz w:val="24"/>
          <w:szCs w:val="24"/>
        </w:rPr>
        <w:t xml:space="preserve"> (aged 11-1</w:t>
      </w:r>
      <w:r w:rsidR="002405BF" w:rsidRPr="00603093">
        <w:rPr>
          <w:sz w:val="24"/>
          <w:szCs w:val="24"/>
        </w:rPr>
        <w:t>6)</w:t>
      </w:r>
      <w:r w:rsidR="00120402" w:rsidRPr="00603093">
        <w:rPr>
          <w:sz w:val="24"/>
          <w:szCs w:val="24"/>
        </w:rPr>
        <w:t xml:space="preserve"> would welcome the creation of a Government and Politics GCSE’</w:t>
      </w:r>
      <w:r w:rsidR="00120402" w:rsidRPr="00603093">
        <w:rPr>
          <w:rStyle w:val="FootnoteReference"/>
          <w:sz w:val="24"/>
          <w:szCs w:val="24"/>
        </w:rPr>
        <w:footnoteReference w:id="7"/>
      </w:r>
      <w:r w:rsidR="002405BF" w:rsidRPr="00603093">
        <w:rPr>
          <w:sz w:val="24"/>
          <w:szCs w:val="24"/>
        </w:rPr>
        <w:t xml:space="preserve">. </w:t>
      </w:r>
      <w:r w:rsidR="00A748F5" w:rsidRPr="00603093">
        <w:rPr>
          <w:sz w:val="24"/>
          <w:szCs w:val="24"/>
        </w:rPr>
        <w:t>This survey proved that the students of UK secondary schools do want to have the option to study Politics earlier</w:t>
      </w:r>
      <w:r w:rsidR="00A748F5">
        <w:rPr>
          <w:sz w:val="24"/>
          <w:szCs w:val="24"/>
        </w:rPr>
        <w:t>.</w:t>
      </w:r>
      <w:r w:rsidR="00A748F5" w:rsidRPr="00603093">
        <w:rPr>
          <w:sz w:val="24"/>
          <w:szCs w:val="24"/>
        </w:rPr>
        <w:t xml:space="preserve"> </w:t>
      </w:r>
      <w:r w:rsidR="00D72CEF" w:rsidRPr="00603093">
        <w:rPr>
          <w:sz w:val="24"/>
          <w:szCs w:val="24"/>
        </w:rPr>
        <w:t xml:space="preserve">Another point to add is that here, the subject of Politics has been singled out by students as a subject they would have genuine interest in studying, and something they would choose if they were able to. The nature of GCSEs, where a majority of the subjects a student is taking are compulsory, means that many students don’t possess a genuine interest in the subjects they are studying. </w:t>
      </w:r>
    </w:p>
    <w:p w14:paraId="760F4EAA" w14:textId="77777777" w:rsidR="00322668" w:rsidRDefault="00322668" w:rsidP="00503996">
      <w:pPr>
        <w:spacing w:line="360" w:lineRule="auto"/>
        <w:jc w:val="both"/>
        <w:rPr>
          <w:sz w:val="24"/>
          <w:szCs w:val="24"/>
        </w:rPr>
      </w:pPr>
      <w:r>
        <w:rPr>
          <w:sz w:val="24"/>
          <w:szCs w:val="24"/>
        </w:rPr>
        <w:t xml:space="preserve"> </w:t>
      </w:r>
    </w:p>
    <w:p w14:paraId="42BE52A6" w14:textId="1670D679" w:rsidR="00D72CEF" w:rsidRDefault="00322668" w:rsidP="00503996">
      <w:pPr>
        <w:spacing w:line="360" w:lineRule="auto"/>
        <w:jc w:val="both"/>
        <w:rPr>
          <w:sz w:val="24"/>
          <w:szCs w:val="24"/>
        </w:rPr>
      </w:pPr>
      <w:r>
        <w:rPr>
          <w:sz w:val="24"/>
          <w:szCs w:val="24"/>
        </w:rPr>
        <w:t xml:space="preserve"> </w:t>
      </w:r>
      <w:r w:rsidR="00D72CEF" w:rsidRPr="00603093">
        <w:rPr>
          <w:sz w:val="24"/>
          <w:szCs w:val="24"/>
        </w:rPr>
        <w:t xml:space="preserve">Therefore, </w:t>
      </w:r>
      <w:r w:rsidR="00216137">
        <w:rPr>
          <w:sz w:val="24"/>
          <w:szCs w:val="24"/>
        </w:rPr>
        <w:t xml:space="preserve">I believe </w:t>
      </w:r>
      <w:r w:rsidR="00D72CEF" w:rsidRPr="00603093">
        <w:rPr>
          <w:sz w:val="24"/>
          <w:szCs w:val="24"/>
        </w:rPr>
        <w:t>having a subject that students nationwide</w:t>
      </w:r>
      <w:r w:rsidR="002A1CB0">
        <w:rPr>
          <w:sz w:val="24"/>
          <w:szCs w:val="24"/>
        </w:rPr>
        <w:t xml:space="preserve"> have agreed</w:t>
      </w:r>
      <w:r w:rsidR="00D72CEF" w:rsidRPr="00603093">
        <w:rPr>
          <w:sz w:val="24"/>
          <w:szCs w:val="24"/>
        </w:rPr>
        <w:t xml:space="preserve"> they want to study could increase engagement and encourage students to develop genuine interest in political matters. </w:t>
      </w:r>
      <w:r>
        <w:rPr>
          <w:sz w:val="24"/>
          <w:szCs w:val="24"/>
        </w:rPr>
        <w:t xml:space="preserve"> </w:t>
      </w:r>
      <w:r w:rsidR="001B1894">
        <w:rPr>
          <w:sz w:val="24"/>
          <w:szCs w:val="24"/>
        </w:rPr>
        <w:t>So</w:t>
      </w:r>
      <w:r w:rsidR="00FA1CFA">
        <w:rPr>
          <w:sz w:val="24"/>
          <w:szCs w:val="24"/>
        </w:rPr>
        <w:t>,</w:t>
      </w:r>
      <w:r w:rsidR="001B1894">
        <w:rPr>
          <w:sz w:val="24"/>
          <w:szCs w:val="24"/>
        </w:rPr>
        <w:t xml:space="preserve"> consequently, in order to increase the political literacy of students, i</w:t>
      </w:r>
      <w:r w:rsidR="00EA4BD4">
        <w:rPr>
          <w:sz w:val="24"/>
          <w:szCs w:val="24"/>
        </w:rPr>
        <w:t xml:space="preserve">ncluding the subject in the </w:t>
      </w:r>
      <w:r w:rsidR="004F383D">
        <w:rPr>
          <w:sz w:val="24"/>
          <w:szCs w:val="24"/>
        </w:rPr>
        <w:t>National Curriculum</w:t>
      </w:r>
      <w:r w:rsidR="00216137">
        <w:rPr>
          <w:sz w:val="24"/>
          <w:szCs w:val="24"/>
        </w:rPr>
        <w:t xml:space="preserve"> </w:t>
      </w:r>
      <w:r w:rsidR="00EA4BD4">
        <w:rPr>
          <w:sz w:val="24"/>
          <w:szCs w:val="24"/>
        </w:rPr>
        <w:t xml:space="preserve">by introducing it as a core subject from an earlier age would cater to student </w:t>
      </w:r>
      <w:r w:rsidR="00216137">
        <w:rPr>
          <w:sz w:val="24"/>
          <w:szCs w:val="24"/>
        </w:rPr>
        <w:t>demand, and</w:t>
      </w:r>
      <w:r w:rsidR="00EA4BD4">
        <w:rPr>
          <w:sz w:val="24"/>
          <w:szCs w:val="24"/>
        </w:rPr>
        <w:t xml:space="preserve"> help to </w:t>
      </w:r>
      <w:r w:rsidR="00BF2385">
        <w:rPr>
          <w:sz w:val="24"/>
          <w:szCs w:val="24"/>
        </w:rPr>
        <w:t xml:space="preserve">further </w:t>
      </w:r>
      <w:r w:rsidR="00093668">
        <w:rPr>
          <w:sz w:val="24"/>
          <w:szCs w:val="24"/>
        </w:rPr>
        <w:t xml:space="preserve">involve student </w:t>
      </w:r>
      <w:r w:rsidR="004F383D">
        <w:rPr>
          <w:sz w:val="24"/>
          <w:szCs w:val="24"/>
        </w:rPr>
        <w:t>engagement</w:t>
      </w:r>
      <w:r w:rsidR="00093668">
        <w:rPr>
          <w:sz w:val="24"/>
          <w:szCs w:val="24"/>
        </w:rPr>
        <w:t xml:space="preserve"> </w:t>
      </w:r>
      <w:r w:rsidR="00834E75">
        <w:rPr>
          <w:sz w:val="24"/>
          <w:szCs w:val="24"/>
        </w:rPr>
        <w:t xml:space="preserve">in the </w:t>
      </w:r>
      <w:r w:rsidR="00216137">
        <w:rPr>
          <w:sz w:val="24"/>
          <w:szCs w:val="24"/>
        </w:rPr>
        <w:t xml:space="preserve">education system. </w:t>
      </w:r>
    </w:p>
    <w:p w14:paraId="048633AC" w14:textId="27A01409" w:rsidR="00322668" w:rsidRDefault="00322668" w:rsidP="00503996">
      <w:pPr>
        <w:spacing w:line="360" w:lineRule="auto"/>
        <w:jc w:val="both"/>
        <w:rPr>
          <w:sz w:val="24"/>
          <w:szCs w:val="24"/>
        </w:rPr>
      </w:pPr>
    </w:p>
    <w:p w14:paraId="77FF54ED" w14:textId="16E016CD" w:rsidR="006743A0" w:rsidRPr="00603093" w:rsidRDefault="00AF2257" w:rsidP="00503996">
      <w:pPr>
        <w:spacing w:line="360" w:lineRule="auto"/>
        <w:jc w:val="both"/>
        <w:rPr>
          <w:sz w:val="24"/>
          <w:szCs w:val="24"/>
        </w:rPr>
      </w:pPr>
      <w:r w:rsidRPr="00603093">
        <w:rPr>
          <w:sz w:val="24"/>
          <w:szCs w:val="24"/>
        </w:rPr>
        <w:t xml:space="preserve"> </w:t>
      </w:r>
      <w:r w:rsidR="006D58AE" w:rsidRPr="00603093">
        <w:rPr>
          <w:b/>
          <w:sz w:val="24"/>
          <w:szCs w:val="24"/>
          <w:u w:val="single"/>
        </w:rPr>
        <w:t>Impact on diversity</w:t>
      </w:r>
    </w:p>
    <w:p w14:paraId="6111522C" w14:textId="6B2E588E" w:rsidR="004920DB" w:rsidRDefault="00E045BA" w:rsidP="00503996">
      <w:pPr>
        <w:spacing w:line="360" w:lineRule="auto"/>
        <w:jc w:val="both"/>
        <w:rPr>
          <w:color w:val="000000" w:themeColor="text1"/>
          <w:sz w:val="24"/>
          <w:szCs w:val="24"/>
        </w:rPr>
      </w:pPr>
      <w:r>
        <w:rPr>
          <w:color w:val="000000" w:themeColor="text1"/>
          <w:sz w:val="24"/>
          <w:szCs w:val="24"/>
        </w:rPr>
        <w:t xml:space="preserve"> </w:t>
      </w:r>
      <w:r w:rsidR="004F383D">
        <w:rPr>
          <w:color w:val="000000" w:themeColor="text1"/>
          <w:sz w:val="24"/>
          <w:szCs w:val="24"/>
        </w:rPr>
        <w:t xml:space="preserve"> </w:t>
      </w:r>
      <w:r w:rsidR="004246FA">
        <w:rPr>
          <w:color w:val="000000" w:themeColor="text1"/>
          <w:sz w:val="24"/>
          <w:szCs w:val="24"/>
        </w:rPr>
        <w:t>In t</w:t>
      </w:r>
      <w:r w:rsidR="002F3294">
        <w:rPr>
          <w:color w:val="000000" w:themeColor="text1"/>
          <w:sz w:val="24"/>
          <w:szCs w:val="24"/>
        </w:rPr>
        <w:t xml:space="preserve">he </w:t>
      </w:r>
      <w:r w:rsidR="004246FA">
        <w:rPr>
          <w:color w:val="000000" w:themeColor="text1"/>
          <w:sz w:val="24"/>
          <w:szCs w:val="24"/>
        </w:rPr>
        <w:t xml:space="preserve">current school system, independent schools possess far more freedom to </w:t>
      </w:r>
      <w:r w:rsidR="00F237A1">
        <w:rPr>
          <w:color w:val="000000" w:themeColor="text1"/>
          <w:sz w:val="24"/>
          <w:szCs w:val="24"/>
        </w:rPr>
        <w:t xml:space="preserve">work outside the </w:t>
      </w:r>
      <w:r w:rsidR="0099098D">
        <w:rPr>
          <w:color w:val="000000" w:themeColor="text1"/>
          <w:sz w:val="24"/>
          <w:szCs w:val="24"/>
        </w:rPr>
        <w:t>National C</w:t>
      </w:r>
      <w:r w:rsidR="00F237A1">
        <w:rPr>
          <w:color w:val="000000" w:themeColor="text1"/>
          <w:sz w:val="24"/>
          <w:szCs w:val="24"/>
        </w:rPr>
        <w:t xml:space="preserve">urriculum and </w:t>
      </w:r>
      <w:r w:rsidR="004246FA">
        <w:rPr>
          <w:color w:val="000000" w:themeColor="text1"/>
          <w:sz w:val="24"/>
          <w:szCs w:val="24"/>
        </w:rPr>
        <w:t>inc</w:t>
      </w:r>
      <w:r w:rsidR="00510927">
        <w:rPr>
          <w:color w:val="000000" w:themeColor="text1"/>
          <w:sz w:val="24"/>
          <w:szCs w:val="24"/>
        </w:rPr>
        <w:t>l</w:t>
      </w:r>
      <w:r w:rsidR="00994471">
        <w:rPr>
          <w:color w:val="000000" w:themeColor="text1"/>
          <w:sz w:val="24"/>
          <w:szCs w:val="24"/>
        </w:rPr>
        <w:t xml:space="preserve">ude a wider range of subjects </w:t>
      </w:r>
      <w:r w:rsidR="00DA5791">
        <w:rPr>
          <w:color w:val="000000" w:themeColor="text1"/>
          <w:sz w:val="24"/>
          <w:szCs w:val="24"/>
        </w:rPr>
        <w:t xml:space="preserve">(such as Politics and Government) </w:t>
      </w:r>
      <w:r w:rsidR="00F237A1">
        <w:rPr>
          <w:color w:val="000000" w:themeColor="text1"/>
          <w:sz w:val="24"/>
          <w:szCs w:val="24"/>
        </w:rPr>
        <w:t xml:space="preserve">than state schools. Combine this with </w:t>
      </w:r>
      <w:r w:rsidR="00DA5791">
        <w:rPr>
          <w:color w:val="000000" w:themeColor="text1"/>
          <w:sz w:val="24"/>
          <w:szCs w:val="24"/>
        </w:rPr>
        <w:t>a general</w:t>
      </w:r>
      <w:r w:rsidR="005842E1">
        <w:rPr>
          <w:color w:val="000000" w:themeColor="text1"/>
          <w:sz w:val="24"/>
          <w:szCs w:val="24"/>
        </w:rPr>
        <w:t xml:space="preserve">ly accepted </w:t>
      </w:r>
      <w:r w:rsidR="00DA5791">
        <w:rPr>
          <w:color w:val="000000" w:themeColor="text1"/>
          <w:sz w:val="24"/>
          <w:szCs w:val="24"/>
        </w:rPr>
        <w:t>higher standard of teaching</w:t>
      </w:r>
      <w:r w:rsidR="009F6A21" w:rsidRPr="00603093">
        <w:rPr>
          <w:color w:val="000000" w:themeColor="text1"/>
          <w:sz w:val="24"/>
          <w:szCs w:val="24"/>
        </w:rPr>
        <w:t xml:space="preserve"> in the independent sector</w:t>
      </w:r>
      <w:r w:rsidR="00E366FC">
        <w:rPr>
          <w:color w:val="000000" w:themeColor="text1"/>
          <w:sz w:val="24"/>
          <w:szCs w:val="24"/>
        </w:rPr>
        <w:t xml:space="preserve">, due to increased funds and resources, and </w:t>
      </w:r>
      <w:r w:rsidR="00BC062E">
        <w:rPr>
          <w:color w:val="000000" w:themeColor="text1"/>
          <w:sz w:val="24"/>
          <w:szCs w:val="24"/>
        </w:rPr>
        <w:t xml:space="preserve">we can see </w:t>
      </w:r>
      <w:r w:rsidR="00BC062E">
        <w:rPr>
          <w:color w:val="000000" w:themeColor="text1"/>
          <w:sz w:val="24"/>
          <w:szCs w:val="24"/>
        </w:rPr>
        <w:lastRenderedPageBreak/>
        <w:t xml:space="preserve">how the </w:t>
      </w:r>
      <w:r w:rsidR="002F3294">
        <w:rPr>
          <w:color w:val="000000" w:themeColor="text1"/>
          <w:sz w:val="24"/>
          <w:szCs w:val="24"/>
        </w:rPr>
        <w:t xml:space="preserve">lack of Political </w:t>
      </w:r>
      <w:r w:rsidR="004246FA">
        <w:rPr>
          <w:color w:val="000000" w:themeColor="text1"/>
          <w:sz w:val="24"/>
          <w:szCs w:val="24"/>
        </w:rPr>
        <w:t xml:space="preserve">education in British </w:t>
      </w:r>
      <w:r w:rsidR="00E366FC">
        <w:rPr>
          <w:color w:val="000000" w:themeColor="text1"/>
          <w:sz w:val="24"/>
          <w:szCs w:val="24"/>
        </w:rPr>
        <w:t xml:space="preserve">state </w:t>
      </w:r>
      <w:r w:rsidR="004246FA">
        <w:rPr>
          <w:color w:val="000000" w:themeColor="text1"/>
          <w:sz w:val="24"/>
          <w:szCs w:val="24"/>
        </w:rPr>
        <w:t>secondary schools</w:t>
      </w:r>
      <w:r w:rsidR="007C4677" w:rsidRPr="00603093">
        <w:rPr>
          <w:color w:val="000000" w:themeColor="text1"/>
          <w:sz w:val="24"/>
          <w:szCs w:val="24"/>
        </w:rPr>
        <w:t xml:space="preserve"> has </w:t>
      </w:r>
      <w:r w:rsidR="00F970C1">
        <w:rPr>
          <w:color w:val="000000" w:themeColor="text1"/>
          <w:sz w:val="24"/>
          <w:szCs w:val="24"/>
        </w:rPr>
        <w:t>reinforced</w:t>
      </w:r>
      <w:r w:rsidR="007E6954" w:rsidRPr="00603093">
        <w:rPr>
          <w:color w:val="000000" w:themeColor="text1"/>
          <w:sz w:val="24"/>
          <w:szCs w:val="24"/>
        </w:rPr>
        <w:t xml:space="preserve"> a lack of socio-economic representation at the highest of levels in the British </w:t>
      </w:r>
      <w:r w:rsidR="005729CF" w:rsidRPr="00603093">
        <w:rPr>
          <w:color w:val="000000" w:themeColor="text1"/>
          <w:sz w:val="24"/>
          <w:szCs w:val="24"/>
        </w:rPr>
        <w:t>government</w:t>
      </w:r>
      <w:r w:rsidR="00D16517" w:rsidRPr="00603093">
        <w:rPr>
          <w:color w:val="000000" w:themeColor="text1"/>
          <w:sz w:val="24"/>
          <w:szCs w:val="24"/>
        </w:rPr>
        <w:t xml:space="preserve">, </w:t>
      </w:r>
      <w:r w:rsidR="005B5CFD" w:rsidRPr="00603093">
        <w:rPr>
          <w:color w:val="000000" w:themeColor="text1"/>
          <w:sz w:val="24"/>
          <w:szCs w:val="24"/>
        </w:rPr>
        <w:t xml:space="preserve">with 39% of </w:t>
      </w:r>
      <w:r w:rsidR="00F970C1">
        <w:rPr>
          <w:color w:val="000000" w:themeColor="text1"/>
          <w:sz w:val="24"/>
          <w:szCs w:val="24"/>
        </w:rPr>
        <w:t>C</w:t>
      </w:r>
      <w:r w:rsidR="005B5CFD" w:rsidRPr="00603093">
        <w:rPr>
          <w:color w:val="000000" w:themeColor="text1"/>
          <w:sz w:val="24"/>
          <w:szCs w:val="24"/>
        </w:rPr>
        <w:t>abinet ministers being independently educated (in 2019) compared to the 6</w:t>
      </w:r>
      <w:r w:rsidR="003B5A87" w:rsidRPr="00603093">
        <w:rPr>
          <w:color w:val="000000" w:themeColor="text1"/>
          <w:sz w:val="24"/>
          <w:szCs w:val="24"/>
        </w:rPr>
        <w:t xml:space="preserve">% of the wider British population that have attended independent schools. </w:t>
      </w:r>
      <w:r w:rsidR="005729CF" w:rsidRPr="00603093">
        <w:rPr>
          <w:color w:val="000000" w:themeColor="text1"/>
          <w:sz w:val="24"/>
          <w:szCs w:val="24"/>
        </w:rPr>
        <w:t xml:space="preserve"> </w:t>
      </w:r>
    </w:p>
    <w:p w14:paraId="413DF8F0" w14:textId="77777777" w:rsidR="00F745AE" w:rsidRDefault="00F745AE" w:rsidP="00503996">
      <w:pPr>
        <w:spacing w:line="360" w:lineRule="auto"/>
        <w:jc w:val="both"/>
        <w:rPr>
          <w:color w:val="000000" w:themeColor="text1"/>
          <w:sz w:val="24"/>
          <w:szCs w:val="24"/>
        </w:rPr>
      </w:pPr>
    </w:p>
    <w:p w14:paraId="3CD77B01" w14:textId="08756087" w:rsidR="009251FA" w:rsidRPr="00603093" w:rsidRDefault="00F745AE" w:rsidP="00503996">
      <w:pPr>
        <w:spacing w:line="360" w:lineRule="auto"/>
        <w:jc w:val="both"/>
        <w:rPr>
          <w:color w:val="000000" w:themeColor="text1"/>
          <w:sz w:val="24"/>
          <w:szCs w:val="24"/>
        </w:rPr>
      </w:pPr>
      <w:r>
        <w:rPr>
          <w:color w:val="000000" w:themeColor="text1"/>
          <w:sz w:val="24"/>
          <w:szCs w:val="24"/>
        </w:rPr>
        <w:t xml:space="preserve">  </w:t>
      </w:r>
      <w:r w:rsidR="00F970C1">
        <w:rPr>
          <w:color w:val="000000" w:themeColor="text1"/>
          <w:sz w:val="24"/>
          <w:szCs w:val="24"/>
        </w:rPr>
        <w:t xml:space="preserve"> </w:t>
      </w:r>
      <w:r w:rsidR="00E676E0" w:rsidRPr="00603093">
        <w:rPr>
          <w:color w:val="000000" w:themeColor="text1"/>
          <w:sz w:val="24"/>
          <w:szCs w:val="24"/>
        </w:rPr>
        <w:t xml:space="preserve">This problem is further explored by </w:t>
      </w:r>
      <w:r w:rsidR="00E6030C" w:rsidRPr="00603093">
        <w:rPr>
          <w:color w:val="000000" w:themeColor="text1"/>
          <w:sz w:val="24"/>
          <w:szCs w:val="24"/>
        </w:rPr>
        <w:t>Dr James Weinberg, a lecturer of Politics</w:t>
      </w:r>
      <w:r w:rsidR="00F970C1">
        <w:rPr>
          <w:color w:val="000000" w:themeColor="text1"/>
          <w:sz w:val="24"/>
          <w:szCs w:val="24"/>
        </w:rPr>
        <w:t xml:space="preserve"> at the University of Sheffield</w:t>
      </w:r>
      <w:r w:rsidR="00E6030C" w:rsidRPr="00603093">
        <w:rPr>
          <w:color w:val="000000" w:themeColor="text1"/>
          <w:sz w:val="24"/>
          <w:szCs w:val="24"/>
        </w:rPr>
        <w:t>, who</w:t>
      </w:r>
      <w:r w:rsidR="00F970C1">
        <w:rPr>
          <w:color w:val="000000" w:themeColor="text1"/>
          <w:sz w:val="24"/>
          <w:szCs w:val="24"/>
        </w:rPr>
        <w:t xml:space="preserve"> wrote</w:t>
      </w:r>
      <w:r w:rsidR="00E6030C" w:rsidRPr="00603093">
        <w:rPr>
          <w:color w:val="000000" w:themeColor="text1"/>
          <w:sz w:val="24"/>
          <w:szCs w:val="24"/>
        </w:rPr>
        <w:t xml:space="preserve"> </w:t>
      </w:r>
      <w:r w:rsidR="000723FD" w:rsidRPr="00603093">
        <w:rPr>
          <w:color w:val="000000" w:themeColor="text1"/>
          <w:sz w:val="24"/>
          <w:szCs w:val="24"/>
        </w:rPr>
        <w:t>in a recent article</w:t>
      </w:r>
      <w:r w:rsidR="00F970C1">
        <w:rPr>
          <w:color w:val="000000" w:themeColor="text1"/>
          <w:sz w:val="24"/>
          <w:szCs w:val="24"/>
        </w:rPr>
        <w:t>:</w:t>
      </w:r>
      <w:r w:rsidR="000723FD" w:rsidRPr="00603093">
        <w:rPr>
          <w:color w:val="000000" w:themeColor="text1"/>
          <w:sz w:val="24"/>
          <w:szCs w:val="24"/>
        </w:rPr>
        <w:t xml:space="preserve"> </w:t>
      </w:r>
      <w:r w:rsidR="00292810" w:rsidRPr="00603093">
        <w:rPr>
          <w:color w:val="000000" w:themeColor="text1"/>
          <w:sz w:val="24"/>
          <w:szCs w:val="24"/>
        </w:rPr>
        <w:t>‘The</w:t>
      </w:r>
      <w:r w:rsidR="00B21859" w:rsidRPr="00603093">
        <w:rPr>
          <w:color w:val="000000" w:themeColor="text1"/>
          <w:sz w:val="24"/>
          <w:szCs w:val="24"/>
        </w:rPr>
        <w:t xml:space="preserve"> difference between schools serving affluent and less affluent areas was really shocking to me</w:t>
      </w:r>
      <w:r w:rsidR="00482BF9" w:rsidRPr="00603093">
        <w:rPr>
          <w:color w:val="000000" w:themeColor="text1"/>
          <w:sz w:val="24"/>
          <w:szCs w:val="24"/>
        </w:rPr>
        <w:t xml:space="preserve">.’ </w:t>
      </w:r>
      <w:r w:rsidR="00F40800" w:rsidRPr="00603093">
        <w:rPr>
          <w:color w:val="000000" w:themeColor="text1"/>
          <w:sz w:val="24"/>
          <w:szCs w:val="24"/>
        </w:rPr>
        <w:t>The same article goes on to say ‘</w:t>
      </w:r>
      <w:r w:rsidR="00C00A3D" w:rsidRPr="00603093">
        <w:rPr>
          <w:color w:val="000000" w:themeColor="text1"/>
          <w:sz w:val="24"/>
          <w:szCs w:val="24"/>
        </w:rPr>
        <w:t>P</w:t>
      </w:r>
      <w:r w:rsidR="00F40800" w:rsidRPr="00603093">
        <w:rPr>
          <w:color w:val="000000" w:themeColor="text1"/>
          <w:sz w:val="24"/>
          <w:szCs w:val="24"/>
        </w:rPr>
        <w:t xml:space="preserve">upils at schools </w:t>
      </w:r>
      <w:r w:rsidR="00154509" w:rsidRPr="00603093">
        <w:rPr>
          <w:color w:val="000000" w:themeColor="text1"/>
          <w:sz w:val="24"/>
          <w:szCs w:val="24"/>
        </w:rPr>
        <w:t>in the most deprived boroughs were much less likely to receive any political education than those in wealthier areas.’</w:t>
      </w:r>
      <w:r w:rsidR="00154509" w:rsidRPr="00603093">
        <w:rPr>
          <w:rStyle w:val="FootnoteReference"/>
          <w:color w:val="000000" w:themeColor="text1"/>
          <w:sz w:val="24"/>
          <w:szCs w:val="24"/>
        </w:rPr>
        <w:footnoteReference w:id="8"/>
      </w:r>
      <w:r w:rsidR="00DA596C" w:rsidRPr="00603093">
        <w:rPr>
          <w:color w:val="000000" w:themeColor="text1"/>
          <w:sz w:val="24"/>
          <w:szCs w:val="24"/>
        </w:rPr>
        <w:t xml:space="preserve"> </w:t>
      </w:r>
      <w:r w:rsidR="0033540D">
        <w:rPr>
          <w:color w:val="000000" w:themeColor="text1"/>
          <w:sz w:val="24"/>
          <w:szCs w:val="24"/>
        </w:rPr>
        <w:t>This is evidence</w:t>
      </w:r>
      <w:r w:rsidR="00DA596C" w:rsidRPr="00603093">
        <w:rPr>
          <w:color w:val="000000" w:themeColor="text1"/>
          <w:sz w:val="24"/>
          <w:szCs w:val="24"/>
        </w:rPr>
        <w:t xml:space="preserve"> that even in</w:t>
      </w:r>
      <w:r w:rsidR="00803051" w:rsidRPr="00603093">
        <w:rPr>
          <w:color w:val="000000" w:themeColor="text1"/>
          <w:sz w:val="24"/>
          <w:szCs w:val="24"/>
        </w:rPr>
        <w:t xml:space="preserve">side </w:t>
      </w:r>
      <w:r w:rsidR="0033540D">
        <w:rPr>
          <w:color w:val="000000" w:themeColor="text1"/>
          <w:sz w:val="24"/>
          <w:szCs w:val="24"/>
        </w:rPr>
        <w:t>the</w:t>
      </w:r>
      <w:r w:rsidR="00803051" w:rsidRPr="00603093">
        <w:rPr>
          <w:color w:val="000000" w:themeColor="text1"/>
          <w:sz w:val="24"/>
          <w:szCs w:val="24"/>
        </w:rPr>
        <w:t xml:space="preserve"> state sector, the level of </w:t>
      </w:r>
      <w:r w:rsidR="00A80876" w:rsidRPr="00603093">
        <w:rPr>
          <w:color w:val="000000" w:themeColor="text1"/>
          <w:sz w:val="24"/>
          <w:szCs w:val="24"/>
        </w:rPr>
        <w:t>p</w:t>
      </w:r>
      <w:r w:rsidR="00803051" w:rsidRPr="00603093">
        <w:rPr>
          <w:color w:val="000000" w:themeColor="text1"/>
          <w:sz w:val="24"/>
          <w:szCs w:val="24"/>
        </w:rPr>
        <w:t>olitical education student</w:t>
      </w:r>
      <w:r w:rsidR="0033540D">
        <w:rPr>
          <w:color w:val="000000" w:themeColor="text1"/>
          <w:sz w:val="24"/>
          <w:szCs w:val="24"/>
        </w:rPr>
        <w:t>s</w:t>
      </w:r>
      <w:r w:rsidR="00803051" w:rsidRPr="00603093">
        <w:rPr>
          <w:color w:val="000000" w:themeColor="text1"/>
          <w:sz w:val="24"/>
          <w:szCs w:val="24"/>
        </w:rPr>
        <w:t xml:space="preserve"> receive is reliant on where the</w:t>
      </w:r>
      <w:r w:rsidR="007B2AE8" w:rsidRPr="00603093">
        <w:rPr>
          <w:color w:val="000000" w:themeColor="text1"/>
          <w:sz w:val="24"/>
          <w:szCs w:val="24"/>
        </w:rPr>
        <w:t>ir</w:t>
      </w:r>
      <w:r w:rsidR="00803051" w:rsidRPr="00603093">
        <w:rPr>
          <w:color w:val="000000" w:themeColor="text1"/>
          <w:sz w:val="24"/>
          <w:szCs w:val="24"/>
        </w:rPr>
        <w:t xml:space="preserve"> school is</w:t>
      </w:r>
      <w:r w:rsidR="007A274D">
        <w:rPr>
          <w:color w:val="000000" w:themeColor="text1"/>
          <w:sz w:val="24"/>
          <w:szCs w:val="24"/>
        </w:rPr>
        <w:t xml:space="preserve"> located. </w:t>
      </w:r>
      <w:r w:rsidR="00803051" w:rsidRPr="00603093">
        <w:rPr>
          <w:color w:val="000000" w:themeColor="text1"/>
          <w:sz w:val="24"/>
          <w:szCs w:val="24"/>
        </w:rPr>
        <w:t xml:space="preserve">   </w:t>
      </w:r>
      <w:r w:rsidR="00C00A3D" w:rsidRPr="00603093">
        <w:rPr>
          <w:color w:val="000000" w:themeColor="text1"/>
          <w:sz w:val="24"/>
          <w:szCs w:val="24"/>
        </w:rPr>
        <w:t xml:space="preserve"> </w:t>
      </w:r>
    </w:p>
    <w:p w14:paraId="09E0FC7C" w14:textId="1742CC6F" w:rsidR="007B2AE8" w:rsidRPr="00603093" w:rsidRDefault="007B2AE8" w:rsidP="00503996">
      <w:pPr>
        <w:spacing w:line="360" w:lineRule="auto"/>
        <w:jc w:val="both"/>
        <w:rPr>
          <w:color w:val="000000" w:themeColor="text1"/>
          <w:sz w:val="24"/>
          <w:szCs w:val="24"/>
        </w:rPr>
      </w:pPr>
    </w:p>
    <w:p w14:paraId="1C6BE674" w14:textId="774D6F12" w:rsidR="00A72780" w:rsidRPr="00603093" w:rsidRDefault="007B2AE8" w:rsidP="00503996">
      <w:pPr>
        <w:spacing w:line="360" w:lineRule="auto"/>
        <w:jc w:val="both"/>
        <w:rPr>
          <w:color w:val="000000" w:themeColor="text1"/>
          <w:sz w:val="24"/>
          <w:szCs w:val="24"/>
        </w:rPr>
      </w:pPr>
      <w:r w:rsidRPr="00603093">
        <w:rPr>
          <w:color w:val="000000" w:themeColor="text1"/>
          <w:sz w:val="24"/>
          <w:szCs w:val="24"/>
        </w:rPr>
        <w:t xml:space="preserve"> </w:t>
      </w:r>
      <w:r w:rsidR="00EF232E" w:rsidRPr="00603093">
        <w:rPr>
          <w:color w:val="000000" w:themeColor="text1"/>
          <w:sz w:val="24"/>
          <w:szCs w:val="24"/>
        </w:rPr>
        <w:t>An</w:t>
      </w:r>
      <w:r w:rsidR="00673C82" w:rsidRPr="00603093">
        <w:rPr>
          <w:color w:val="000000" w:themeColor="text1"/>
          <w:sz w:val="24"/>
          <w:szCs w:val="24"/>
        </w:rPr>
        <w:t xml:space="preserve">other </w:t>
      </w:r>
      <w:r w:rsidR="007A274D">
        <w:rPr>
          <w:color w:val="000000" w:themeColor="text1"/>
          <w:sz w:val="24"/>
          <w:szCs w:val="24"/>
        </w:rPr>
        <w:t>issue</w:t>
      </w:r>
      <w:r w:rsidR="00673C82" w:rsidRPr="00603093">
        <w:rPr>
          <w:color w:val="000000" w:themeColor="text1"/>
          <w:sz w:val="24"/>
          <w:szCs w:val="24"/>
        </w:rPr>
        <w:t xml:space="preserve"> that increased </w:t>
      </w:r>
      <w:r w:rsidR="00A80876" w:rsidRPr="00603093">
        <w:rPr>
          <w:color w:val="000000" w:themeColor="text1"/>
          <w:sz w:val="24"/>
          <w:szCs w:val="24"/>
        </w:rPr>
        <w:t>p</w:t>
      </w:r>
      <w:r w:rsidR="00673C82" w:rsidRPr="00603093">
        <w:rPr>
          <w:color w:val="000000" w:themeColor="text1"/>
          <w:sz w:val="24"/>
          <w:szCs w:val="24"/>
        </w:rPr>
        <w:t>olitical education in secondary school</w:t>
      </w:r>
      <w:r w:rsidR="007A274D">
        <w:rPr>
          <w:color w:val="000000" w:themeColor="text1"/>
          <w:sz w:val="24"/>
          <w:szCs w:val="24"/>
        </w:rPr>
        <w:t>s</w:t>
      </w:r>
      <w:r w:rsidR="00673C82" w:rsidRPr="00603093">
        <w:rPr>
          <w:color w:val="000000" w:themeColor="text1"/>
          <w:sz w:val="24"/>
          <w:szCs w:val="24"/>
        </w:rPr>
        <w:t xml:space="preserve"> could </w:t>
      </w:r>
      <w:r w:rsidR="007A274D">
        <w:rPr>
          <w:color w:val="000000" w:themeColor="text1"/>
          <w:sz w:val="24"/>
          <w:szCs w:val="24"/>
        </w:rPr>
        <w:t>tackle</w:t>
      </w:r>
      <w:r w:rsidR="00673C82" w:rsidRPr="00603093">
        <w:rPr>
          <w:color w:val="000000" w:themeColor="text1"/>
          <w:sz w:val="24"/>
          <w:szCs w:val="24"/>
        </w:rPr>
        <w:t xml:space="preserve"> is the </w:t>
      </w:r>
      <w:r w:rsidR="00204C68" w:rsidRPr="00603093">
        <w:rPr>
          <w:color w:val="000000" w:themeColor="text1"/>
          <w:sz w:val="24"/>
          <w:szCs w:val="24"/>
        </w:rPr>
        <w:t>gender divide in UK politics</w:t>
      </w:r>
      <w:r w:rsidR="00E57DD7" w:rsidRPr="00603093">
        <w:rPr>
          <w:color w:val="000000" w:themeColor="text1"/>
          <w:sz w:val="24"/>
          <w:szCs w:val="24"/>
        </w:rPr>
        <w:t xml:space="preserve">. </w:t>
      </w:r>
      <w:r w:rsidR="004B7CFD" w:rsidRPr="00603093">
        <w:rPr>
          <w:color w:val="000000" w:themeColor="text1"/>
          <w:sz w:val="24"/>
          <w:szCs w:val="24"/>
        </w:rPr>
        <w:t xml:space="preserve">In a 2016 article, </w:t>
      </w:r>
      <w:r w:rsidR="001E4F7A" w:rsidRPr="00603093">
        <w:rPr>
          <w:color w:val="000000" w:themeColor="text1"/>
          <w:sz w:val="24"/>
          <w:szCs w:val="24"/>
        </w:rPr>
        <w:t>political journalist</w:t>
      </w:r>
      <w:r w:rsidR="008F5144" w:rsidRPr="00603093">
        <w:rPr>
          <w:color w:val="000000" w:themeColor="text1"/>
          <w:sz w:val="24"/>
          <w:szCs w:val="24"/>
        </w:rPr>
        <w:t xml:space="preserve"> </w:t>
      </w:r>
      <w:r w:rsidR="004B7CFD" w:rsidRPr="00603093">
        <w:rPr>
          <w:color w:val="000000" w:themeColor="text1"/>
          <w:sz w:val="24"/>
          <w:szCs w:val="24"/>
        </w:rPr>
        <w:t>Will Carter wr</w:t>
      </w:r>
      <w:r w:rsidR="006E7167">
        <w:rPr>
          <w:color w:val="000000" w:themeColor="text1"/>
          <w:sz w:val="24"/>
          <w:szCs w:val="24"/>
        </w:rPr>
        <w:t>ote</w:t>
      </w:r>
      <w:r w:rsidR="004B7CFD" w:rsidRPr="00603093">
        <w:rPr>
          <w:color w:val="000000" w:themeColor="text1"/>
          <w:sz w:val="24"/>
          <w:szCs w:val="24"/>
        </w:rPr>
        <w:t xml:space="preserve"> that</w:t>
      </w:r>
      <w:r w:rsidR="006E7167">
        <w:rPr>
          <w:color w:val="000000" w:themeColor="text1"/>
          <w:sz w:val="24"/>
          <w:szCs w:val="24"/>
        </w:rPr>
        <w:t>:</w:t>
      </w:r>
      <w:r w:rsidR="004B7CFD" w:rsidRPr="00603093">
        <w:rPr>
          <w:color w:val="000000" w:themeColor="text1"/>
          <w:sz w:val="24"/>
          <w:szCs w:val="24"/>
        </w:rPr>
        <w:t xml:space="preserve"> </w:t>
      </w:r>
      <w:r w:rsidR="00EA6DB0">
        <w:rPr>
          <w:color w:val="000000" w:themeColor="text1"/>
          <w:sz w:val="24"/>
          <w:szCs w:val="24"/>
        </w:rPr>
        <w:t>“‘”</w:t>
      </w:r>
      <w:r w:rsidR="005E061F" w:rsidRPr="00603093">
        <w:rPr>
          <w:color w:val="000000" w:themeColor="text1"/>
          <w:sz w:val="24"/>
          <w:szCs w:val="24"/>
        </w:rPr>
        <w:t xml:space="preserve"> Of the student</w:t>
      </w:r>
      <w:r w:rsidR="006E0D73">
        <w:rPr>
          <w:color w:val="000000" w:themeColor="text1"/>
          <w:sz w:val="24"/>
          <w:szCs w:val="24"/>
        </w:rPr>
        <w:t>s</w:t>
      </w:r>
      <w:r w:rsidR="005E061F" w:rsidRPr="00603093">
        <w:rPr>
          <w:color w:val="000000" w:themeColor="text1"/>
          <w:sz w:val="24"/>
          <w:szCs w:val="24"/>
        </w:rPr>
        <w:t xml:space="preserve"> who do formally study </w:t>
      </w:r>
      <w:r w:rsidR="00A80876" w:rsidRPr="00603093">
        <w:rPr>
          <w:color w:val="000000" w:themeColor="text1"/>
          <w:sz w:val="24"/>
          <w:szCs w:val="24"/>
        </w:rPr>
        <w:t>P</w:t>
      </w:r>
      <w:r w:rsidR="005E061F" w:rsidRPr="00603093">
        <w:rPr>
          <w:color w:val="000000" w:themeColor="text1"/>
          <w:sz w:val="24"/>
          <w:szCs w:val="24"/>
        </w:rPr>
        <w:t>olitics</w:t>
      </w:r>
      <w:r w:rsidR="004B22E4">
        <w:rPr>
          <w:color w:val="000000" w:themeColor="text1"/>
          <w:sz w:val="24"/>
          <w:szCs w:val="24"/>
        </w:rPr>
        <w:t>-</w:t>
      </w:r>
      <w:r w:rsidR="005E061F" w:rsidRPr="00603093">
        <w:rPr>
          <w:color w:val="000000" w:themeColor="text1"/>
          <w:sz w:val="24"/>
          <w:szCs w:val="24"/>
        </w:rPr>
        <w:t xml:space="preserve">related subjects at school, we can see a significant gender gap. In 2013 slightly </w:t>
      </w:r>
      <w:r w:rsidR="0093045F" w:rsidRPr="00603093">
        <w:rPr>
          <w:color w:val="000000" w:themeColor="text1"/>
          <w:sz w:val="24"/>
          <w:szCs w:val="24"/>
        </w:rPr>
        <w:t xml:space="preserve">fewer than 7000 boys took up an A-level in Government and politics, whilst only </w:t>
      </w:r>
      <w:r w:rsidR="00615E1C" w:rsidRPr="00603093">
        <w:rPr>
          <w:color w:val="000000" w:themeColor="text1"/>
          <w:sz w:val="24"/>
          <w:szCs w:val="24"/>
        </w:rPr>
        <w:t>5,900 girls did so. […] Of the many issues associa</w:t>
      </w:r>
      <w:r w:rsidR="0070664B" w:rsidRPr="00603093">
        <w:rPr>
          <w:color w:val="000000" w:themeColor="text1"/>
          <w:sz w:val="24"/>
          <w:szCs w:val="24"/>
        </w:rPr>
        <w:t>t</w:t>
      </w:r>
      <w:r w:rsidR="00615E1C" w:rsidRPr="00603093">
        <w:rPr>
          <w:color w:val="000000" w:themeColor="text1"/>
          <w:sz w:val="24"/>
          <w:szCs w:val="24"/>
        </w:rPr>
        <w:t>ed with this imbalance</w:t>
      </w:r>
      <w:r w:rsidR="008313EA" w:rsidRPr="00603093">
        <w:rPr>
          <w:color w:val="000000" w:themeColor="text1"/>
          <w:sz w:val="24"/>
          <w:szCs w:val="24"/>
        </w:rPr>
        <w:t xml:space="preserve">, one of course is the underrepresentation of women in UK </w:t>
      </w:r>
      <w:r w:rsidR="00A80876" w:rsidRPr="00603093">
        <w:rPr>
          <w:color w:val="000000" w:themeColor="text1"/>
          <w:sz w:val="24"/>
          <w:szCs w:val="24"/>
        </w:rPr>
        <w:t>P</w:t>
      </w:r>
      <w:r w:rsidR="008313EA" w:rsidRPr="00603093">
        <w:rPr>
          <w:color w:val="000000" w:themeColor="text1"/>
          <w:sz w:val="24"/>
          <w:szCs w:val="24"/>
        </w:rPr>
        <w:t>olitics</w:t>
      </w:r>
      <w:r w:rsidR="0070664B" w:rsidRPr="00603093">
        <w:rPr>
          <w:color w:val="000000" w:themeColor="text1"/>
          <w:sz w:val="24"/>
          <w:szCs w:val="24"/>
        </w:rPr>
        <w:t>.</w:t>
      </w:r>
      <w:r w:rsidR="00EA6DB0">
        <w:rPr>
          <w:color w:val="000000" w:themeColor="text1"/>
          <w:sz w:val="24"/>
          <w:szCs w:val="24"/>
        </w:rPr>
        <w:t>”’”</w:t>
      </w:r>
      <w:r w:rsidR="0070664B" w:rsidRPr="00603093">
        <w:rPr>
          <w:rStyle w:val="FootnoteReference"/>
          <w:color w:val="000000" w:themeColor="text1"/>
          <w:sz w:val="24"/>
          <w:szCs w:val="24"/>
        </w:rPr>
        <w:footnoteReference w:id="9"/>
      </w:r>
      <w:r w:rsidR="00204C68" w:rsidRPr="00603093">
        <w:rPr>
          <w:color w:val="000000" w:themeColor="text1"/>
          <w:sz w:val="24"/>
          <w:szCs w:val="24"/>
        </w:rPr>
        <w:t xml:space="preserve"> </w:t>
      </w:r>
      <w:r w:rsidR="00E37046" w:rsidRPr="00603093">
        <w:rPr>
          <w:color w:val="000000" w:themeColor="text1"/>
          <w:sz w:val="24"/>
          <w:szCs w:val="24"/>
        </w:rPr>
        <w:t xml:space="preserve">This is mirrored in statistics from within the House of Commons, where currently out of 650 members of Parliament, only 225 are women. </w:t>
      </w:r>
      <w:r w:rsidR="00E014A3" w:rsidRPr="00603093">
        <w:rPr>
          <w:color w:val="000000" w:themeColor="text1"/>
          <w:sz w:val="24"/>
          <w:szCs w:val="24"/>
        </w:rPr>
        <w:t xml:space="preserve">Political education in schools would be a way to combat this imbalance, as </w:t>
      </w:r>
      <w:r w:rsidR="00383C97" w:rsidRPr="00603093">
        <w:rPr>
          <w:color w:val="000000" w:themeColor="text1"/>
          <w:sz w:val="24"/>
          <w:szCs w:val="24"/>
        </w:rPr>
        <w:t>it would reinforce the idea of equality of opportunity, where both boys and girls of any socio-economic status</w:t>
      </w:r>
      <w:r w:rsidR="00A72780" w:rsidRPr="00603093">
        <w:rPr>
          <w:color w:val="000000" w:themeColor="text1"/>
          <w:sz w:val="24"/>
          <w:szCs w:val="24"/>
        </w:rPr>
        <w:t xml:space="preserve"> would have the chance to explore higher education or careers in Politics.</w:t>
      </w:r>
    </w:p>
    <w:p w14:paraId="00D7C2E0" w14:textId="4E0D72BF" w:rsidR="00C00A3D" w:rsidRPr="00603093" w:rsidRDefault="00C00A3D" w:rsidP="00503996">
      <w:pPr>
        <w:spacing w:line="360" w:lineRule="auto"/>
        <w:jc w:val="both"/>
        <w:rPr>
          <w:color w:val="000000" w:themeColor="text1"/>
          <w:sz w:val="24"/>
          <w:szCs w:val="24"/>
        </w:rPr>
      </w:pPr>
    </w:p>
    <w:p w14:paraId="31219654" w14:textId="60109A77" w:rsidR="006D58AE" w:rsidRPr="00603093" w:rsidRDefault="006D58AE" w:rsidP="00503996">
      <w:pPr>
        <w:spacing w:line="360" w:lineRule="auto"/>
        <w:jc w:val="both"/>
        <w:rPr>
          <w:b/>
          <w:sz w:val="24"/>
          <w:szCs w:val="24"/>
          <w:u w:val="single"/>
        </w:rPr>
      </w:pPr>
      <w:r w:rsidRPr="00603093">
        <w:rPr>
          <w:b/>
          <w:sz w:val="24"/>
          <w:szCs w:val="24"/>
          <w:u w:val="single"/>
        </w:rPr>
        <w:t xml:space="preserve">Effect on </w:t>
      </w:r>
      <w:r w:rsidR="00B4275C" w:rsidRPr="00603093">
        <w:rPr>
          <w:b/>
          <w:sz w:val="24"/>
          <w:szCs w:val="24"/>
          <w:u w:val="single"/>
        </w:rPr>
        <w:t>R</w:t>
      </w:r>
      <w:r w:rsidRPr="00603093">
        <w:rPr>
          <w:b/>
          <w:sz w:val="24"/>
          <w:szCs w:val="24"/>
          <w:u w:val="single"/>
        </w:rPr>
        <w:t>eferendums</w:t>
      </w:r>
    </w:p>
    <w:p w14:paraId="7200AA1C" w14:textId="243578F8" w:rsidR="004B7194" w:rsidRPr="00603093" w:rsidRDefault="000E516D" w:rsidP="00503996">
      <w:pPr>
        <w:spacing w:line="360" w:lineRule="auto"/>
        <w:jc w:val="both"/>
        <w:rPr>
          <w:sz w:val="24"/>
          <w:szCs w:val="24"/>
        </w:rPr>
      </w:pPr>
      <w:r>
        <w:rPr>
          <w:sz w:val="24"/>
          <w:szCs w:val="24"/>
        </w:rPr>
        <w:t xml:space="preserve">  </w:t>
      </w:r>
      <w:r w:rsidR="00933C82" w:rsidRPr="00603093">
        <w:rPr>
          <w:sz w:val="24"/>
          <w:szCs w:val="24"/>
        </w:rPr>
        <w:t>As I stated in my introduction, I wanted to</w:t>
      </w:r>
      <w:r w:rsidR="00DD11B7" w:rsidRPr="00603093">
        <w:rPr>
          <w:sz w:val="24"/>
          <w:szCs w:val="24"/>
        </w:rPr>
        <w:t xml:space="preserve"> research</w:t>
      </w:r>
      <w:r w:rsidR="00933C82" w:rsidRPr="00603093">
        <w:rPr>
          <w:sz w:val="24"/>
          <w:szCs w:val="24"/>
        </w:rPr>
        <w:t xml:space="preserve"> </w:t>
      </w:r>
      <w:r w:rsidR="00A80876" w:rsidRPr="00603093">
        <w:rPr>
          <w:sz w:val="24"/>
          <w:szCs w:val="24"/>
        </w:rPr>
        <w:t xml:space="preserve">and hypothesise </w:t>
      </w:r>
      <w:r w:rsidR="00933C82" w:rsidRPr="00603093">
        <w:rPr>
          <w:sz w:val="24"/>
          <w:szCs w:val="24"/>
        </w:rPr>
        <w:t>as to how increased political literacy and understanding</w:t>
      </w:r>
      <w:r w:rsidR="00A80876" w:rsidRPr="00603093">
        <w:rPr>
          <w:sz w:val="24"/>
          <w:szCs w:val="24"/>
        </w:rPr>
        <w:t xml:space="preserve"> of students</w:t>
      </w:r>
      <w:r w:rsidR="00933C82" w:rsidRPr="00603093">
        <w:rPr>
          <w:sz w:val="24"/>
          <w:szCs w:val="24"/>
        </w:rPr>
        <w:t xml:space="preserve"> could </w:t>
      </w:r>
      <w:r w:rsidR="004E6643" w:rsidRPr="00603093">
        <w:rPr>
          <w:sz w:val="24"/>
          <w:szCs w:val="24"/>
        </w:rPr>
        <w:t xml:space="preserve">affect the results of </w:t>
      </w:r>
      <w:r w:rsidR="00975BB0" w:rsidRPr="00603093">
        <w:rPr>
          <w:sz w:val="24"/>
          <w:szCs w:val="24"/>
        </w:rPr>
        <w:t>referendums and elections</w:t>
      </w:r>
      <w:r w:rsidR="002516B6" w:rsidRPr="00603093">
        <w:rPr>
          <w:sz w:val="24"/>
          <w:szCs w:val="24"/>
        </w:rPr>
        <w:t xml:space="preserve">. </w:t>
      </w:r>
      <w:r w:rsidR="004E375C">
        <w:rPr>
          <w:sz w:val="24"/>
          <w:szCs w:val="24"/>
        </w:rPr>
        <w:t xml:space="preserve">While the </w:t>
      </w:r>
      <w:r w:rsidR="002516B6" w:rsidRPr="00603093">
        <w:rPr>
          <w:sz w:val="24"/>
          <w:szCs w:val="24"/>
        </w:rPr>
        <w:t>questio</w:t>
      </w:r>
      <w:r w:rsidR="004E375C">
        <w:rPr>
          <w:sz w:val="24"/>
          <w:szCs w:val="24"/>
        </w:rPr>
        <w:t>n</w:t>
      </w:r>
      <w:r w:rsidR="00EB2FFD" w:rsidRPr="00603093">
        <w:rPr>
          <w:sz w:val="24"/>
          <w:szCs w:val="24"/>
        </w:rPr>
        <w:t xml:space="preserve"> can</w:t>
      </w:r>
      <w:r w:rsidR="00A61923" w:rsidRPr="00603093">
        <w:rPr>
          <w:sz w:val="24"/>
          <w:szCs w:val="24"/>
        </w:rPr>
        <w:t xml:space="preserve">’t be definitively answered, </w:t>
      </w:r>
      <w:r w:rsidR="004E375C">
        <w:rPr>
          <w:sz w:val="24"/>
          <w:szCs w:val="24"/>
        </w:rPr>
        <w:t>it is fair to assume that</w:t>
      </w:r>
      <w:r w:rsidR="00A61923" w:rsidRPr="00603093">
        <w:rPr>
          <w:sz w:val="24"/>
          <w:szCs w:val="24"/>
        </w:rPr>
        <w:t xml:space="preserve"> increased </w:t>
      </w:r>
      <w:r w:rsidR="00A61923" w:rsidRPr="00603093">
        <w:rPr>
          <w:sz w:val="24"/>
          <w:szCs w:val="24"/>
        </w:rPr>
        <w:lastRenderedPageBreak/>
        <w:t xml:space="preserve">engagement </w:t>
      </w:r>
      <w:r w:rsidR="004E375C">
        <w:rPr>
          <w:sz w:val="24"/>
          <w:szCs w:val="24"/>
        </w:rPr>
        <w:t xml:space="preserve">from a </w:t>
      </w:r>
      <w:r w:rsidR="00A61923" w:rsidRPr="00603093">
        <w:rPr>
          <w:sz w:val="24"/>
          <w:szCs w:val="24"/>
        </w:rPr>
        <w:t xml:space="preserve">the new wave of young voters </w:t>
      </w:r>
      <w:r w:rsidR="004E375C">
        <w:rPr>
          <w:sz w:val="24"/>
          <w:szCs w:val="24"/>
        </w:rPr>
        <w:t>w</w:t>
      </w:r>
      <w:r w:rsidR="00F8278B" w:rsidRPr="00603093">
        <w:rPr>
          <w:sz w:val="24"/>
          <w:szCs w:val="24"/>
        </w:rPr>
        <w:t>ould</w:t>
      </w:r>
      <w:r w:rsidR="00A61923" w:rsidRPr="00603093">
        <w:rPr>
          <w:sz w:val="24"/>
          <w:szCs w:val="24"/>
        </w:rPr>
        <w:t xml:space="preserve"> lead to drastically different results when political decisions </w:t>
      </w:r>
      <w:r w:rsidR="001C3BDB" w:rsidRPr="00603093">
        <w:rPr>
          <w:sz w:val="24"/>
          <w:szCs w:val="24"/>
        </w:rPr>
        <w:t>must</w:t>
      </w:r>
      <w:r w:rsidR="00A61923" w:rsidRPr="00603093">
        <w:rPr>
          <w:sz w:val="24"/>
          <w:szCs w:val="24"/>
        </w:rPr>
        <w:t xml:space="preserve"> be made</w:t>
      </w:r>
      <w:r w:rsidR="004E375C">
        <w:rPr>
          <w:sz w:val="24"/>
          <w:szCs w:val="24"/>
        </w:rPr>
        <w:t>. Based on my</w:t>
      </w:r>
      <w:r w:rsidR="00F8278B" w:rsidRPr="00603093">
        <w:rPr>
          <w:sz w:val="24"/>
          <w:szCs w:val="24"/>
        </w:rPr>
        <w:t xml:space="preserve"> research, this question interested me the most.</w:t>
      </w:r>
      <w:r w:rsidR="00A61923" w:rsidRPr="00603093">
        <w:rPr>
          <w:sz w:val="24"/>
          <w:szCs w:val="24"/>
        </w:rPr>
        <w:t xml:space="preserve"> In an article by David Sharia</w:t>
      </w:r>
      <w:r w:rsidR="008E05FC" w:rsidRPr="00603093">
        <w:rPr>
          <w:sz w:val="24"/>
          <w:szCs w:val="24"/>
        </w:rPr>
        <w:t>t</w:t>
      </w:r>
      <w:r w:rsidR="00A61923" w:rsidRPr="00603093">
        <w:rPr>
          <w:sz w:val="24"/>
          <w:szCs w:val="24"/>
        </w:rPr>
        <w:t xml:space="preserve">madari, </w:t>
      </w:r>
      <w:r w:rsidR="00A565A7" w:rsidRPr="00603093">
        <w:rPr>
          <w:sz w:val="24"/>
          <w:szCs w:val="24"/>
        </w:rPr>
        <w:t>he writes that ‘Only 43% of 18 to 24-year-olds voted at the 2015 general election (down from 44%</w:t>
      </w:r>
      <w:r w:rsidR="002C2A28" w:rsidRPr="00603093">
        <w:rPr>
          <w:sz w:val="24"/>
          <w:szCs w:val="24"/>
        </w:rPr>
        <w:t xml:space="preserve"> in 2010), compared with 78% of those aged 65 and older.’</w:t>
      </w:r>
      <w:r w:rsidR="003E11DB" w:rsidRPr="00603093">
        <w:rPr>
          <w:rStyle w:val="FootnoteReference"/>
          <w:sz w:val="24"/>
          <w:szCs w:val="24"/>
        </w:rPr>
        <w:footnoteReference w:id="10"/>
      </w:r>
      <w:r w:rsidR="002C2A28" w:rsidRPr="00603093">
        <w:rPr>
          <w:sz w:val="24"/>
          <w:szCs w:val="24"/>
        </w:rPr>
        <w:t xml:space="preserve"> Th</w:t>
      </w:r>
      <w:r w:rsidR="003E11DB" w:rsidRPr="00603093">
        <w:rPr>
          <w:sz w:val="24"/>
          <w:szCs w:val="24"/>
        </w:rPr>
        <w:t xml:space="preserve">ere is </w:t>
      </w:r>
      <w:r w:rsidR="004E5D01">
        <w:rPr>
          <w:sz w:val="24"/>
          <w:szCs w:val="24"/>
        </w:rPr>
        <w:t xml:space="preserve">a </w:t>
      </w:r>
      <w:r w:rsidR="003E11DB" w:rsidRPr="00603093">
        <w:rPr>
          <w:sz w:val="24"/>
          <w:szCs w:val="24"/>
        </w:rPr>
        <w:t xml:space="preserve">massive difference here, </w:t>
      </w:r>
      <w:r w:rsidR="004E5D01">
        <w:rPr>
          <w:sz w:val="24"/>
          <w:szCs w:val="24"/>
        </w:rPr>
        <w:t xml:space="preserve">which proves </w:t>
      </w:r>
      <w:r w:rsidR="003E11DB" w:rsidRPr="00603093">
        <w:rPr>
          <w:sz w:val="24"/>
          <w:szCs w:val="24"/>
        </w:rPr>
        <w:t>that th</w:t>
      </w:r>
      <w:r w:rsidR="00C10156" w:rsidRPr="00603093">
        <w:rPr>
          <w:sz w:val="24"/>
          <w:szCs w:val="24"/>
        </w:rPr>
        <w:t>e younger generation is less politically engaged</w:t>
      </w:r>
      <w:r w:rsidR="007E6418" w:rsidRPr="00603093">
        <w:rPr>
          <w:sz w:val="24"/>
          <w:szCs w:val="24"/>
        </w:rPr>
        <w:t xml:space="preserve">, and </w:t>
      </w:r>
      <w:r w:rsidR="004E5D01">
        <w:rPr>
          <w:sz w:val="24"/>
          <w:szCs w:val="24"/>
        </w:rPr>
        <w:t xml:space="preserve">suggests that </w:t>
      </w:r>
      <w:r w:rsidR="00F105CE" w:rsidRPr="00603093">
        <w:rPr>
          <w:sz w:val="24"/>
          <w:szCs w:val="24"/>
        </w:rPr>
        <w:t>the same crisis of engagement</w:t>
      </w:r>
      <w:r w:rsidR="00C11D54">
        <w:rPr>
          <w:sz w:val="24"/>
          <w:szCs w:val="24"/>
        </w:rPr>
        <w:t xml:space="preserve"> referred to</w:t>
      </w:r>
      <w:r w:rsidR="00F105CE" w:rsidRPr="00603093">
        <w:rPr>
          <w:sz w:val="24"/>
          <w:szCs w:val="24"/>
        </w:rPr>
        <w:t xml:space="preserve"> earlier is playing </w:t>
      </w:r>
      <w:r w:rsidR="001F2DF2">
        <w:rPr>
          <w:sz w:val="24"/>
          <w:szCs w:val="24"/>
        </w:rPr>
        <w:t xml:space="preserve">out </w:t>
      </w:r>
      <w:r w:rsidR="00F105CE" w:rsidRPr="00603093">
        <w:rPr>
          <w:sz w:val="24"/>
          <w:szCs w:val="24"/>
        </w:rPr>
        <w:t xml:space="preserve">a part on a national scale. </w:t>
      </w:r>
    </w:p>
    <w:p w14:paraId="515854DE" w14:textId="1A6FBAFE" w:rsidR="004B7194" w:rsidRPr="00603093" w:rsidRDefault="004B7194" w:rsidP="00503996">
      <w:pPr>
        <w:spacing w:line="360" w:lineRule="auto"/>
        <w:jc w:val="both"/>
        <w:rPr>
          <w:sz w:val="24"/>
          <w:szCs w:val="24"/>
        </w:rPr>
      </w:pPr>
    </w:p>
    <w:p w14:paraId="5E25B3DD" w14:textId="50598AD7" w:rsidR="001E48E1" w:rsidRPr="00603093" w:rsidRDefault="004B7194" w:rsidP="00503996">
      <w:pPr>
        <w:spacing w:line="360" w:lineRule="auto"/>
        <w:jc w:val="both"/>
        <w:rPr>
          <w:sz w:val="24"/>
          <w:szCs w:val="24"/>
        </w:rPr>
      </w:pPr>
      <w:r w:rsidRPr="00603093">
        <w:rPr>
          <w:sz w:val="24"/>
          <w:szCs w:val="24"/>
        </w:rPr>
        <w:t xml:space="preserve"> </w:t>
      </w:r>
      <w:r w:rsidR="001F2DF2">
        <w:rPr>
          <w:sz w:val="24"/>
          <w:szCs w:val="24"/>
        </w:rPr>
        <w:t xml:space="preserve"> </w:t>
      </w:r>
      <w:r w:rsidR="008E05FC" w:rsidRPr="00603093">
        <w:rPr>
          <w:sz w:val="24"/>
          <w:szCs w:val="24"/>
        </w:rPr>
        <w:t xml:space="preserve">The same article by Shariatmadari goes on to </w:t>
      </w:r>
      <w:r w:rsidR="00322668">
        <w:rPr>
          <w:sz w:val="24"/>
          <w:szCs w:val="24"/>
        </w:rPr>
        <w:t>talk about an analysis done by</w:t>
      </w:r>
      <w:r w:rsidR="008E05FC" w:rsidRPr="00603093">
        <w:rPr>
          <w:sz w:val="24"/>
          <w:szCs w:val="24"/>
        </w:rPr>
        <w:t xml:space="preserve"> Harvard </w:t>
      </w:r>
      <w:r w:rsidR="00322668">
        <w:rPr>
          <w:sz w:val="24"/>
          <w:szCs w:val="24"/>
        </w:rPr>
        <w:t xml:space="preserve">University, </w:t>
      </w:r>
      <w:r w:rsidR="00821662">
        <w:rPr>
          <w:sz w:val="24"/>
          <w:szCs w:val="24"/>
        </w:rPr>
        <w:t>which</w:t>
      </w:r>
      <w:r w:rsidR="00322668">
        <w:rPr>
          <w:sz w:val="24"/>
          <w:szCs w:val="24"/>
        </w:rPr>
        <w:t xml:space="preserve"> </w:t>
      </w:r>
      <w:r w:rsidR="008E05FC" w:rsidRPr="00603093">
        <w:rPr>
          <w:sz w:val="24"/>
          <w:szCs w:val="24"/>
        </w:rPr>
        <w:t xml:space="preserve">found that </w:t>
      </w:r>
      <w:r w:rsidR="00322668">
        <w:rPr>
          <w:sz w:val="24"/>
          <w:szCs w:val="24"/>
        </w:rPr>
        <w:t>‘</w:t>
      </w:r>
      <w:r w:rsidR="008E05FC" w:rsidRPr="00603093">
        <w:rPr>
          <w:sz w:val="24"/>
          <w:szCs w:val="24"/>
        </w:rPr>
        <w:t xml:space="preserve">students who completed a year of coursework in American government or civics were three to six percentage points more likely </w:t>
      </w:r>
      <w:r w:rsidR="00FA26F1" w:rsidRPr="00603093">
        <w:rPr>
          <w:sz w:val="24"/>
          <w:szCs w:val="24"/>
        </w:rPr>
        <w:t xml:space="preserve">to vote after high school. The effect was even more pronounced among students from families where politics was rarely discussed – where the difference was seven </w:t>
      </w:r>
      <w:r w:rsidRPr="00603093">
        <w:rPr>
          <w:sz w:val="24"/>
          <w:szCs w:val="24"/>
        </w:rPr>
        <w:t xml:space="preserve">to eleven percentage </w:t>
      </w:r>
      <w:r w:rsidR="00642462" w:rsidRPr="00603093">
        <w:rPr>
          <w:sz w:val="24"/>
          <w:szCs w:val="24"/>
        </w:rPr>
        <w:t>points’.</w:t>
      </w:r>
      <w:r w:rsidRPr="00603093">
        <w:rPr>
          <w:sz w:val="24"/>
          <w:szCs w:val="24"/>
        </w:rPr>
        <w:t xml:space="preserve"> </w:t>
      </w:r>
      <w:r w:rsidR="00D30BC8" w:rsidRPr="00603093">
        <w:rPr>
          <w:sz w:val="24"/>
          <w:szCs w:val="24"/>
        </w:rPr>
        <w:t>Whilst this</w:t>
      </w:r>
      <w:r w:rsidR="00053DE6" w:rsidRPr="00603093">
        <w:rPr>
          <w:sz w:val="24"/>
          <w:szCs w:val="24"/>
        </w:rPr>
        <w:t xml:space="preserve"> study</w:t>
      </w:r>
      <w:r w:rsidR="00D30BC8" w:rsidRPr="00603093">
        <w:rPr>
          <w:sz w:val="24"/>
          <w:szCs w:val="24"/>
        </w:rPr>
        <w:t xml:space="preserve"> was carried out in America, it still reveals a lot about the </w:t>
      </w:r>
      <w:r w:rsidR="00E604F8">
        <w:rPr>
          <w:sz w:val="24"/>
          <w:szCs w:val="24"/>
        </w:rPr>
        <w:t>political engagement</w:t>
      </w:r>
      <w:r w:rsidR="00D30BC8" w:rsidRPr="00603093">
        <w:rPr>
          <w:sz w:val="24"/>
          <w:szCs w:val="24"/>
        </w:rPr>
        <w:t xml:space="preserve"> of </w:t>
      </w:r>
      <w:r w:rsidR="005B2E35" w:rsidRPr="00603093">
        <w:rPr>
          <w:sz w:val="24"/>
          <w:szCs w:val="24"/>
        </w:rPr>
        <w:t xml:space="preserve">school-aged </w:t>
      </w:r>
      <w:r w:rsidR="00D30BC8" w:rsidRPr="00603093">
        <w:rPr>
          <w:sz w:val="24"/>
          <w:szCs w:val="24"/>
        </w:rPr>
        <w:t>students. It</w:t>
      </w:r>
      <w:r w:rsidR="00053DE6" w:rsidRPr="00603093">
        <w:rPr>
          <w:sz w:val="24"/>
          <w:szCs w:val="24"/>
        </w:rPr>
        <w:t xml:space="preserve"> proves that increased political literacy among </w:t>
      </w:r>
      <w:r w:rsidR="002B4E41" w:rsidRPr="00603093">
        <w:rPr>
          <w:sz w:val="24"/>
          <w:szCs w:val="24"/>
        </w:rPr>
        <w:t>students</w:t>
      </w:r>
      <w:r w:rsidR="00053DE6" w:rsidRPr="00603093">
        <w:rPr>
          <w:sz w:val="24"/>
          <w:szCs w:val="24"/>
        </w:rPr>
        <w:t xml:space="preserve"> encourage</w:t>
      </w:r>
      <w:r w:rsidR="002B4E41" w:rsidRPr="00603093">
        <w:rPr>
          <w:sz w:val="24"/>
          <w:szCs w:val="24"/>
        </w:rPr>
        <w:t>s and improves</w:t>
      </w:r>
      <w:r w:rsidR="00053DE6" w:rsidRPr="00603093">
        <w:rPr>
          <w:sz w:val="24"/>
          <w:szCs w:val="24"/>
        </w:rPr>
        <w:t xml:space="preserve"> involvement</w:t>
      </w:r>
      <w:r w:rsidR="002B4E41" w:rsidRPr="00603093">
        <w:rPr>
          <w:sz w:val="24"/>
          <w:szCs w:val="24"/>
        </w:rPr>
        <w:t xml:space="preserve"> when they reach voting age,</w:t>
      </w:r>
      <w:r w:rsidR="00053DE6" w:rsidRPr="00603093">
        <w:rPr>
          <w:sz w:val="24"/>
          <w:szCs w:val="24"/>
        </w:rPr>
        <w:t xml:space="preserve"> and this could play a massive role in future elections and referendums. </w:t>
      </w:r>
      <w:r w:rsidR="00C92893" w:rsidRPr="00603093">
        <w:rPr>
          <w:sz w:val="24"/>
          <w:szCs w:val="24"/>
        </w:rPr>
        <w:t xml:space="preserve">Furthermore, looking back to </w:t>
      </w:r>
      <w:r w:rsidR="002F52A1" w:rsidRPr="00603093">
        <w:rPr>
          <w:sz w:val="24"/>
          <w:szCs w:val="24"/>
        </w:rPr>
        <w:t xml:space="preserve">2016 and </w:t>
      </w:r>
      <w:r w:rsidR="00F025A6" w:rsidRPr="00603093">
        <w:rPr>
          <w:sz w:val="24"/>
          <w:szCs w:val="24"/>
        </w:rPr>
        <w:t>the Brexit referendum, a BBC journalist wr</w:t>
      </w:r>
      <w:r w:rsidR="00E604F8">
        <w:rPr>
          <w:sz w:val="24"/>
          <w:szCs w:val="24"/>
        </w:rPr>
        <w:t>ote</w:t>
      </w:r>
      <w:r w:rsidR="00F025A6" w:rsidRPr="00603093">
        <w:rPr>
          <w:sz w:val="24"/>
          <w:szCs w:val="24"/>
        </w:rPr>
        <w:t xml:space="preserve"> about youth engagement and voting patterns</w:t>
      </w:r>
      <w:r w:rsidR="00FA0973">
        <w:rPr>
          <w:sz w:val="24"/>
          <w:szCs w:val="24"/>
        </w:rPr>
        <w:t>, saying</w:t>
      </w:r>
      <w:r w:rsidR="00F025A6" w:rsidRPr="00603093">
        <w:rPr>
          <w:sz w:val="24"/>
          <w:szCs w:val="24"/>
        </w:rPr>
        <w:t xml:space="preserve"> </w:t>
      </w:r>
      <w:r w:rsidR="00BC2F4B" w:rsidRPr="00603093">
        <w:rPr>
          <w:sz w:val="24"/>
          <w:szCs w:val="24"/>
        </w:rPr>
        <w:t>that</w:t>
      </w:r>
      <w:r w:rsidR="00FA0973">
        <w:rPr>
          <w:sz w:val="24"/>
          <w:szCs w:val="24"/>
        </w:rPr>
        <w:t>:</w:t>
      </w:r>
      <w:r w:rsidR="00BC2F4B" w:rsidRPr="00603093">
        <w:rPr>
          <w:sz w:val="24"/>
          <w:szCs w:val="24"/>
        </w:rPr>
        <w:t xml:space="preserve"> ‘Just over 70% of 18-24</w:t>
      </w:r>
      <w:r w:rsidR="00671D41" w:rsidRPr="00603093">
        <w:rPr>
          <w:sz w:val="24"/>
          <w:szCs w:val="24"/>
        </w:rPr>
        <w:t>-</w:t>
      </w:r>
      <w:r w:rsidR="00BC2F4B" w:rsidRPr="00603093">
        <w:rPr>
          <w:sz w:val="24"/>
          <w:szCs w:val="24"/>
        </w:rPr>
        <w:t>year-olds voted</w:t>
      </w:r>
      <w:r w:rsidR="00D4224D" w:rsidRPr="00603093">
        <w:rPr>
          <w:sz w:val="24"/>
          <w:szCs w:val="24"/>
        </w:rPr>
        <w:t xml:space="preserve"> Remain, while just under 30% opted to vote Leave.</w:t>
      </w:r>
      <w:r w:rsidR="00303178" w:rsidRPr="00603093">
        <w:rPr>
          <w:sz w:val="24"/>
          <w:szCs w:val="24"/>
        </w:rPr>
        <w:t>’</w:t>
      </w:r>
      <w:r w:rsidR="00303178" w:rsidRPr="00603093">
        <w:rPr>
          <w:rStyle w:val="FootnoteReference"/>
          <w:sz w:val="24"/>
          <w:szCs w:val="24"/>
        </w:rPr>
        <w:footnoteReference w:id="11"/>
      </w:r>
      <w:r w:rsidR="00D4224D" w:rsidRPr="00603093">
        <w:rPr>
          <w:sz w:val="24"/>
          <w:szCs w:val="24"/>
        </w:rPr>
        <w:t xml:space="preserve"> However, youth turnout </w:t>
      </w:r>
      <w:r w:rsidR="00FA0973">
        <w:rPr>
          <w:sz w:val="24"/>
          <w:szCs w:val="24"/>
        </w:rPr>
        <w:t>in the</w:t>
      </w:r>
      <w:r w:rsidR="00D4224D" w:rsidRPr="00603093">
        <w:rPr>
          <w:sz w:val="24"/>
          <w:szCs w:val="24"/>
        </w:rPr>
        <w:t xml:space="preserve"> referendum was only </w:t>
      </w:r>
      <w:r w:rsidR="004D3BC8" w:rsidRPr="00603093">
        <w:rPr>
          <w:sz w:val="24"/>
          <w:szCs w:val="24"/>
        </w:rPr>
        <w:t>64% (compared to 90% of over</w:t>
      </w:r>
      <w:r w:rsidR="00303178" w:rsidRPr="00603093">
        <w:rPr>
          <w:sz w:val="24"/>
          <w:szCs w:val="24"/>
        </w:rPr>
        <w:t>-</w:t>
      </w:r>
      <w:r w:rsidR="004D3BC8" w:rsidRPr="00603093">
        <w:rPr>
          <w:sz w:val="24"/>
          <w:szCs w:val="24"/>
        </w:rPr>
        <w:t>65</w:t>
      </w:r>
      <w:r w:rsidR="00303178" w:rsidRPr="00603093">
        <w:rPr>
          <w:sz w:val="24"/>
          <w:szCs w:val="24"/>
        </w:rPr>
        <w:t xml:space="preserve">s) </w:t>
      </w:r>
      <w:r w:rsidR="00D97873">
        <w:rPr>
          <w:sz w:val="24"/>
          <w:szCs w:val="24"/>
        </w:rPr>
        <w:t>and</w:t>
      </w:r>
      <w:r w:rsidR="00303178" w:rsidRPr="00603093">
        <w:rPr>
          <w:sz w:val="24"/>
          <w:szCs w:val="24"/>
        </w:rPr>
        <w:t xml:space="preserve"> it’s </w:t>
      </w:r>
      <w:r w:rsidR="00973079" w:rsidRPr="00603093">
        <w:rPr>
          <w:sz w:val="24"/>
          <w:szCs w:val="24"/>
        </w:rPr>
        <w:t>justified</w:t>
      </w:r>
      <w:r w:rsidR="00303178" w:rsidRPr="00603093">
        <w:rPr>
          <w:sz w:val="24"/>
          <w:szCs w:val="24"/>
        </w:rPr>
        <w:t xml:space="preserve"> to assume that </w:t>
      </w:r>
      <w:r w:rsidR="00E50FB5" w:rsidRPr="00603093">
        <w:rPr>
          <w:sz w:val="24"/>
          <w:szCs w:val="24"/>
        </w:rPr>
        <w:t>ha</w:t>
      </w:r>
      <w:r w:rsidR="006243BC">
        <w:rPr>
          <w:sz w:val="24"/>
          <w:szCs w:val="24"/>
        </w:rPr>
        <w:t>d</w:t>
      </w:r>
      <w:r w:rsidR="00E50FB5" w:rsidRPr="00603093">
        <w:rPr>
          <w:sz w:val="24"/>
          <w:szCs w:val="24"/>
        </w:rPr>
        <w:t xml:space="preserve"> the turnout of youth voters been higher, the results of </w:t>
      </w:r>
      <w:r w:rsidR="00D97873">
        <w:rPr>
          <w:sz w:val="24"/>
          <w:szCs w:val="24"/>
        </w:rPr>
        <w:t>the</w:t>
      </w:r>
      <w:r w:rsidR="00E50FB5" w:rsidRPr="00603093">
        <w:rPr>
          <w:sz w:val="24"/>
          <w:szCs w:val="24"/>
        </w:rPr>
        <w:t xml:space="preserve"> referendum </w:t>
      </w:r>
      <w:r w:rsidR="00D97873">
        <w:rPr>
          <w:sz w:val="24"/>
          <w:szCs w:val="24"/>
        </w:rPr>
        <w:t xml:space="preserve">would </w:t>
      </w:r>
      <w:r w:rsidR="00E50FB5" w:rsidRPr="00603093">
        <w:rPr>
          <w:sz w:val="24"/>
          <w:szCs w:val="24"/>
        </w:rPr>
        <w:t>have been</w:t>
      </w:r>
      <w:r w:rsidR="0084494E" w:rsidRPr="00603093">
        <w:rPr>
          <w:sz w:val="24"/>
          <w:szCs w:val="24"/>
        </w:rPr>
        <w:t xml:space="preserve"> very different.</w:t>
      </w:r>
    </w:p>
    <w:p w14:paraId="6A4F0A68" w14:textId="63FEF685" w:rsidR="006D58AE" w:rsidRPr="00603093" w:rsidRDefault="006D58AE" w:rsidP="00503996">
      <w:pPr>
        <w:spacing w:line="360" w:lineRule="auto"/>
        <w:jc w:val="both"/>
        <w:rPr>
          <w:b/>
          <w:sz w:val="24"/>
          <w:szCs w:val="24"/>
          <w:u w:val="single"/>
        </w:rPr>
      </w:pPr>
    </w:p>
    <w:p w14:paraId="4FECF8A0" w14:textId="00AA677F" w:rsidR="004F1E8B" w:rsidRPr="00603093" w:rsidRDefault="00B4275C" w:rsidP="00503996">
      <w:pPr>
        <w:spacing w:line="360" w:lineRule="auto"/>
        <w:jc w:val="both"/>
        <w:rPr>
          <w:b/>
          <w:bCs/>
          <w:color w:val="000000" w:themeColor="text1"/>
          <w:sz w:val="24"/>
          <w:szCs w:val="24"/>
          <w:u w:val="single"/>
        </w:rPr>
      </w:pPr>
      <w:r w:rsidRPr="00603093">
        <w:rPr>
          <w:b/>
          <w:bCs/>
          <w:color w:val="000000" w:themeColor="text1"/>
          <w:sz w:val="24"/>
          <w:szCs w:val="24"/>
          <w:u w:val="single"/>
        </w:rPr>
        <w:t xml:space="preserve">The </w:t>
      </w:r>
      <w:r w:rsidR="00E0329E" w:rsidRPr="00603093">
        <w:rPr>
          <w:b/>
          <w:bCs/>
          <w:color w:val="000000" w:themeColor="text1"/>
          <w:sz w:val="24"/>
          <w:szCs w:val="24"/>
          <w:u w:val="single"/>
        </w:rPr>
        <w:t xml:space="preserve">Possibility of </w:t>
      </w:r>
      <w:r w:rsidR="006243BC">
        <w:rPr>
          <w:b/>
          <w:bCs/>
          <w:color w:val="000000" w:themeColor="text1"/>
          <w:sz w:val="24"/>
          <w:szCs w:val="24"/>
          <w:u w:val="single"/>
        </w:rPr>
        <w:t>Biased Teaching</w:t>
      </w:r>
    </w:p>
    <w:p w14:paraId="29DD61FC" w14:textId="326E8D9F" w:rsidR="004F1E8B" w:rsidRPr="00603093" w:rsidRDefault="00962146" w:rsidP="00503996">
      <w:pPr>
        <w:spacing w:line="360" w:lineRule="auto"/>
        <w:jc w:val="both"/>
        <w:rPr>
          <w:color w:val="000000" w:themeColor="text1"/>
          <w:sz w:val="24"/>
          <w:szCs w:val="24"/>
        </w:rPr>
      </w:pPr>
      <w:r w:rsidRPr="00603093">
        <w:rPr>
          <w:color w:val="000000" w:themeColor="text1"/>
          <w:sz w:val="24"/>
          <w:szCs w:val="24"/>
        </w:rPr>
        <w:t xml:space="preserve"> </w:t>
      </w:r>
      <w:r w:rsidR="000E516D">
        <w:rPr>
          <w:color w:val="000000" w:themeColor="text1"/>
          <w:sz w:val="24"/>
          <w:szCs w:val="24"/>
        </w:rPr>
        <w:t xml:space="preserve"> </w:t>
      </w:r>
      <w:r w:rsidRPr="00603093">
        <w:rPr>
          <w:color w:val="000000" w:themeColor="text1"/>
          <w:sz w:val="24"/>
          <w:szCs w:val="24"/>
        </w:rPr>
        <w:t xml:space="preserve">Whilst there are many arguments for increased political education in </w:t>
      </w:r>
      <w:r w:rsidR="004E0C5E" w:rsidRPr="00603093">
        <w:rPr>
          <w:color w:val="000000" w:themeColor="text1"/>
          <w:sz w:val="24"/>
          <w:szCs w:val="24"/>
        </w:rPr>
        <w:t>secondary schools, there are certain risks that come with introducing the</w:t>
      </w:r>
      <w:r w:rsidR="001D4F70" w:rsidRPr="00603093">
        <w:rPr>
          <w:color w:val="000000" w:themeColor="text1"/>
          <w:sz w:val="24"/>
          <w:szCs w:val="24"/>
        </w:rPr>
        <w:t>se</w:t>
      </w:r>
      <w:r w:rsidR="004E0C5E" w:rsidRPr="00603093">
        <w:rPr>
          <w:color w:val="000000" w:themeColor="text1"/>
          <w:sz w:val="24"/>
          <w:szCs w:val="24"/>
        </w:rPr>
        <w:t xml:space="preserve"> conversation</w:t>
      </w:r>
      <w:r w:rsidR="001D4F70" w:rsidRPr="00603093">
        <w:rPr>
          <w:color w:val="000000" w:themeColor="text1"/>
          <w:sz w:val="24"/>
          <w:szCs w:val="24"/>
        </w:rPr>
        <w:t>s</w:t>
      </w:r>
      <w:r w:rsidR="004E0C5E" w:rsidRPr="00603093">
        <w:rPr>
          <w:color w:val="000000" w:themeColor="text1"/>
          <w:sz w:val="24"/>
          <w:szCs w:val="24"/>
        </w:rPr>
        <w:t xml:space="preserve"> into the classroom</w:t>
      </w:r>
      <w:r w:rsidR="00632C96" w:rsidRPr="00603093">
        <w:rPr>
          <w:color w:val="000000" w:themeColor="text1"/>
          <w:sz w:val="24"/>
          <w:szCs w:val="24"/>
        </w:rPr>
        <w:t xml:space="preserve">. </w:t>
      </w:r>
      <w:r w:rsidR="00620C04" w:rsidRPr="00603093">
        <w:rPr>
          <w:color w:val="000000" w:themeColor="text1"/>
          <w:sz w:val="24"/>
          <w:szCs w:val="24"/>
        </w:rPr>
        <w:t xml:space="preserve">In the situation of increased </w:t>
      </w:r>
      <w:r w:rsidR="001D4F70" w:rsidRPr="00603093">
        <w:rPr>
          <w:color w:val="000000" w:themeColor="text1"/>
          <w:sz w:val="24"/>
          <w:szCs w:val="24"/>
        </w:rPr>
        <w:t xml:space="preserve">political </w:t>
      </w:r>
      <w:r w:rsidR="00620C04" w:rsidRPr="00603093">
        <w:rPr>
          <w:color w:val="000000" w:themeColor="text1"/>
          <w:sz w:val="24"/>
          <w:szCs w:val="24"/>
        </w:rPr>
        <w:t xml:space="preserve">discussion and more </w:t>
      </w:r>
      <w:r w:rsidR="00835DFA" w:rsidRPr="00603093">
        <w:rPr>
          <w:color w:val="000000" w:themeColor="text1"/>
          <w:sz w:val="24"/>
          <w:szCs w:val="24"/>
        </w:rPr>
        <w:t>P</w:t>
      </w:r>
      <w:r w:rsidR="00620C04" w:rsidRPr="00603093">
        <w:rPr>
          <w:color w:val="000000" w:themeColor="text1"/>
          <w:sz w:val="24"/>
          <w:szCs w:val="24"/>
        </w:rPr>
        <w:t>olitics lessons</w:t>
      </w:r>
      <w:r w:rsidR="00032F54" w:rsidRPr="00603093">
        <w:rPr>
          <w:color w:val="000000" w:themeColor="text1"/>
          <w:sz w:val="24"/>
          <w:szCs w:val="24"/>
        </w:rPr>
        <w:t>, teachers would have many more opportunities to influence students with their own opinions</w:t>
      </w:r>
      <w:r w:rsidR="008645AD" w:rsidRPr="00603093">
        <w:rPr>
          <w:color w:val="000000" w:themeColor="text1"/>
          <w:sz w:val="24"/>
          <w:szCs w:val="24"/>
        </w:rPr>
        <w:t xml:space="preserve">. </w:t>
      </w:r>
      <w:r w:rsidR="009F151B" w:rsidRPr="00603093">
        <w:rPr>
          <w:color w:val="000000" w:themeColor="text1"/>
          <w:sz w:val="24"/>
          <w:szCs w:val="24"/>
        </w:rPr>
        <w:t xml:space="preserve">Additionally, teaching professionals who are more politically engaged </w:t>
      </w:r>
      <w:r w:rsidR="00FE2EC7" w:rsidRPr="00603093">
        <w:rPr>
          <w:color w:val="000000" w:themeColor="text1"/>
          <w:sz w:val="24"/>
          <w:szCs w:val="24"/>
        </w:rPr>
        <w:t xml:space="preserve">could struggle to teach subjects in a completely unbiased </w:t>
      </w:r>
      <w:r w:rsidR="00B04B09">
        <w:rPr>
          <w:color w:val="000000" w:themeColor="text1"/>
          <w:sz w:val="24"/>
          <w:szCs w:val="24"/>
        </w:rPr>
        <w:t>manner</w:t>
      </w:r>
      <w:r w:rsidR="00FE2EC7" w:rsidRPr="00603093">
        <w:rPr>
          <w:color w:val="000000" w:themeColor="text1"/>
          <w:sz w:val="24"/>
          <w:szCs w:val="24"/>
        </w:rPr>
        <w:t xml:space="preserve">. </w:t>
      </w:r>
      <w:r w:rsidR="00606897" w:rsidRPr="00603093">
        <w:rPr>
          <w:color w:val="000000" w:themeColor="text1"/>
          <w:sz w:val="24"/>
          <w:szCs w:val="24"/>
        </w:rPr>
        <w:t xml:space="preserve">Andrew Woodcock of </w:t>
      </w:r>
      <w:r w:rsidR="00606897" w:rsidRPr="00603093">
        <w:rPr>
          <w:i/>
          <w:iCs/>
          <w:color w:val="000000" w:themeColor="text1"/>
          <w:sz w:val="24"/>
          <w:szCs w:val="24"/>
        </w:rPr>
        <w:t>The Indep</w:t>
      </w:r>
      <w:r w:rsidR="004C33EF" w:rsidRPr="00603093">
        <w:rPr>
          <w:i/>
          <w:iCs/>
          <w:color w:val="000000" w:themeColor="text1"/>
          <w:sz w:val="24"/>
          <w:szCs w:val="24"/>
        </w:rPr>
        <w:t>endent</w:t>
      </w:r>
      <w:r w:rsidR="004C33EF" w:rsidRPr="00603093">
        <w:rPr>
          <w:color w:val="000000" w:themeColor="text1"/>
          <w:sz w:val="24"/>
          <w:szCs w:val="24"/>
        </w:rPr>
        <w:t xml:space="preserve"> documents a speech by </w:t>
      </w:r>
      <w:r w:rsidR="004C33EF" w:rsidRPr="00603093">
        <w:rPr>
          <w:color w:val="000000" w:themeColor="text1"/>
          <w:sz w:val="24"/>
          <w:szCs w:val="24"/>
        </w:rPr>
        <w:lastRenderedPageBreak/>
        <w:t>Nadhim Zahawi, education secretary</w:t>
      </w:r>
      <w:r w:rsidR="00B025A8" w:rsidRPr="00603093">
        <w:rPr>
          <w:color w:val="000000" w:themeColor="text1"/>
          <w:sz w:val="24"/>
          <w:szCs w:val="24"/>
        </w:rPr>
        <w:t>, over political bias in the classroom. Woodcock writes</w:t>
      </w:r>
      <w:r w:rsidR="007D4F02">
        <w:rPr>
          <w:color w:val="000000" w:themeColor="text1"/>
          <w:sz w:val="24"/>
          <w:szCs w:val="24"/>
        </w:rPr>
        <w:t xml:space="preserve">: </w:t>
      </w:r>
      <w:r w:rsidR="00B923C3" w:rsidRPr="00603093">
        <w:rPr>
          <w:color w:val="000000" w:themeColor="text1"/>
          <w:sz w:val="24"/>
          <w:szCs w:val="24"/>
        </w:rPr>
        <w:t>‘Education secretary Nadhim Zahawi said he will bring forward new guidelines this week to ensure that discussion</w:t>
      </w:r>
      <w:r w:rsidR="00BC0BF6" w:rsidRPr="00603093">
        <w:rPr>
          <w:color w:val="000000" w:themeColor="text1"/>
          <w:sz w:val="24"/>
          <w:szCs w:val="24"/>
        </w:rPr>
        <w:t>s</w:t>
      </w:r>
      <w:r w:rsidR="00B923C3" w:rsidRPr="00603093">
        <w:rPr>
          <w:color w:val="000000" w:themeColor="text1"/>
          <w:sz w:val="24"/>
          <w:szCs w:val="24"/>
        </w:rPr>
        <w:t xml:space="preserve"> surrounding politics in lessons are “balanced”’</w:t>
      </w:r>
      <w:r w:rsidR="00A90698" w:rsidRPr="00603093">
        <w:rPr>
          <w:color w:val="000000" w:themeColor="text1"/>
          <w:sz w:val="24"/>
          <w:szCs w:val="24"/>
        </w:rPr>
        <w:t xml:space="preserve"> and ‘He said schools should not be encouraging pupils to “pin their colours to a political mast”’</w:t>
      </w:r>
      <w:r w:rsidR="00A90698" w:rsidRPr="00603093">
        <w:rPr>
          <w:rStyle w:val="FootnoteReference"/>
          <w:color w:val="000000" w:themeColor="text1"/>
          <w:sz w:val="24"/>
          <w:szCs w:val="24"/>
        </w:rPr>
        <w:footnoteReference w:id="12"/>
      </w:r>
      <w:r w:rsidR="001A75C1" w:rsidRPr="00603093">
        <w:rPr>
          <w:color w:val="000000" w:themeColor="text1"/>
          <w:sz w:val="24"/>
          <w:szCs w:val="24"/>
        </w:rPr>
        <w:t xml:space="preserve"> Zahawi made the speech in February 2022, </w:t>
      </w:r>
      <w:r w:rsidR="004F5BEB" w:rsidRPr="00603093">
        <w:rPr>
          <w:color w:val="000000" w:themeColor="text1"/>
          <w:sz w:val="24"/>
          <w:szCs w:val="24"/>
        </w:rPr>
        <w:t xml:space="preserve">following outcry </w:t>
      </w:r>
      <w:r w:rsidR="00217D72" w:rsidRPr="00603093">
        <w:rPr>
          <w:color w:val="000000" w:themeColor="text1"/>
          <w:sz w:val="24"/>
          <w:szCs w:val="24"/>
        </w:rPr>
        <w:t>when</w:t>
      </w:r>
      <w:r w:rsidR="004F5BEB" w:rsidRPr="00603093">
        <w:rPr>
          <w:color w:val="000000" w:themeColor="text1"/>
          <w:sz w:val="24"/>
          <w:szCs w:val="24"/>
        </w:rPr>
        <w:t xml:space="preserve"> a Nottingham primary school </w:t>
      </w:r>
      <w:r w:rsidR="00E839A2" w:rsidRPr="00603093">
        <w:rPr>
          <w:color w:val="000000" w:themeColor="text1"/>
          <w:sz w:val="24"/>
          <w:szCs w:val="24"/>
        </w:rPr>
        <w:t>had students write letters to Boris Johnson, criticising him for breaking lockdown rules at parties in 10 Downing Street.</w:t>
      </w:r>
      <w:r w:rsidR="009E0E82" w:rsidRPr="00603093">
        <w:rPr>
          <w:color w:val="000000" w:themeColor="text1"/>
          <w:sz w:val="24"/>
          <w:szCs w:val="24"/>
        </w:rPr>
        <w:t xml:space="preserve"> </w:t>
      </w:r>
    </w:p>
    <w:p w14:paraId="5C7F6E5E" w14:textId="1FBA0310" w:rsidR="00E839A2" w:rsidRPr="00603093" w:rsidRDefault="00E839A2" w:rsidP="00503996">
      <w:pPr>
        <w:spacing w:line="360" w:lineRule="auto"/>
        <w:jc w:val="both"/>
        <w:rPr>
          <w:color w:val="000000" w:themeColor="text1"/>
          <w:sz w:val="24"/>
          <w:szCs w:val="24"/>
        </w:rPr>
      </w:pPr>
    </w:p>
    <w:p w14:paraId="09291932" w14:textId="1F6166AD" w:rsidR="007A3E76" w:rsidRPr="00603093" w:rsidRDefault="00561954" w:rsidP="00130D97">
      <w:pPr>
        <w:spacing w:line="360" w:lineRule="auto"/>
        <w:rPr>
          <w:rFonts w:eastAsia="Times New Roman" w:cstheme="minorHAnsi"/>
          <w:color w:val="000000" w:themeColor="text1"/>
          <w:sz w:val="24"/>
          <w:szCs w:val="24"/>
        </w:rPr>
      </w:pPr>
      <w:r w:rsidRPr="00603093">
        <w:rPr>
          <w:color w:val="000000" w:themeColor="text1"/>
          <w:sz w:val="24"/>
          <w:szCs w:val="24"/>
        </w:rPr>
        <w:t xml:space="preserve">This counter-argument is further supported by </w:t>
      </w:r>
      <w:r w:rsidR="00E80B69" w:rsidRPr="00603093">
        <w:rPr>
          <w:color w:val="000000" w:themeColor="text1"/>
          <w:sz w:val="24"/>
          <w:szCs w:val="24"/>
        </w:rPr>
        <w:t xml:space="preserve">a poll conducted by </w:t>
      </w:r>
      <w:r w:rsidR="00F92ACA">
        <w:rPr>
          <w:color w:val="000000" w:themeColor="text1"/>
          <w:sz w:val="24"/>
          <w:szCs w:val="24"/>
        </w:rPr>
        <w:t>the Times Educational Supplement (</w:t>
      </w:r>
      <w:r w:rsidR="00E80B69" w:rsidRPr="00603093">
        <w:rPr>
          <w:color w:val="000000" w:themeColor="text1"/>
          <w:sz w:val="24"/>
          <w:szCs w:val="24"/>
        </w:rPr>
        <w:t>TES</w:t>
      </w:r>
      <w:r w:rsidR="00F92ACA">
        <w:rPr>
          <w:color w:val="000000" w:themeColor="text1"/>
          <w:sz w:val="24"/>
          <w:szCs w:val="24"/>
        </w:rPr>
        <w:t>)</w:t>
      </w:r>
      <w:r w:rsidR="00E80B69" w:rsidRPr="00603093">
        <w:rPr>
          <w:color w:val="000000" w:themeColor="text1"/>
          <w:sz w:val="24"/>
          <w:szCs w:val="24"/>
        </w:rPr>
        <w:t xml:space="preserve"> magazine in late 2019, months before </w:t>
      </w:r>
      <w:r w:rsidR="00D21926" w:rsidRPr="00603093">
        <w:rPr>
          <w:color w:val="000000" w:themeColor="text1"/>
          <w:sz w:val="24"/>
          <w:szCs w:val="24"/>
        </w:rPr>
        <w:t xml:space="preserve">the </w:t>
      </w:r>
      <w:r w:rsidR="00392676" w:rsidRPr="00603093">
        <w:rPr>
          <w:color w:val="000000" w:themeColor="text1"/>
          <w:sz w:val="24"/>
          <w:szCs w:val="24"/>
        </w:rPr>
        <w:t>last</w:t>
      </w:r>
      <w:r w:rsidR="00D21926" w:rsidRPr="00603093">
        <w:rPr>
          <w:color w:val="000000" w:themeColor="text1"/>
          <w:sz w:val="24"/>
          <w:szCs w:val="24"/>
        </w:rPr>
        <w:t xml:space="preserve"> </w:t>
      </w:r>
      <w:r w:rsidR="001C7A66" w:rsidRPr="00603093">
        <w:rPr>
          <w:color w:val="000000" w:themeColor="text1"/>
          <w:sz w:val="24"/>
          <w:szCs w:val="24"/>
        </w:rPr>
        <w:t xml:space="preserve">general </w:t>
      </w:r>
      <w:r w:rsidR="009D7316" w:rsidRPr="00603093">
        <w:rPr>
          <w:color w:val="000000" w:themeColor="text1"/>
          <w:sz w:val="24"/>
          <w:szCs w:val="24"/>
        </w:rPr>
        <w:t xml:space="preserve">election. </w:t>
      </w:r>
      <w:r w:rsidR="00784226" w:rsidRPr="00603093">
        <w:rPr>
          <w:color w:val="000000" w:themeColor="text1"/>
          <w:sz w:val="24"/>
          <w:szCs w:val="24"/>
        </w:rPr>
        <w:t xml:space="preserve">The poll asked teachers across the country </w:t>
      </w:r>
      <w:r w:rsidR="00FB206C" w:rsidRPr="00603093">
        <w:rPr>
          <w:color w:val="000000" w:themeColor="text1"/>
          <w:sz w:val="24"/>
          <w:szCs w:val="24"/>
        </w:rPr>
        <w:t>about which party they intended to vote for</w:t>
      </w:r>
      <w:r w:rsidR="00D87AB1" w:rsidRPr="00603093">
        <w:rPr>
          <w:color w:val="000000" w:themeColor="text1"/>
          <w:sz w:val="24"/>
          <w:szCs w:val="24"/>
        </w:rPr>
        <w:t xml:space="preserve"> in the election</w:t>
      </w:r>
      <w:r w:rsidR="00FB206C" w:rsidRPr="00603093">
        <w:rPr>
          <w:color w:val="000000" w:themeColor="text1"/>
          <w:sz w:val="24"/>
          <w:szCs w:val="24"/>
        </w:rPr>
        <w:t xml:space="preserve">, and also </w:t>
      </w:r>
      <w:r w:rsidR="00D87AB1" w:rsidRPr="00603093">
        <w:rPr>
          <w:color w:val="000000" w:themeColor="text1"/>
          <w:sz w:val="24"/>
          <w:szCs w:val="24"/>
        </w:rPr>
        <w:t xml:space="preserve">whether they would vote </w:t>
      </w:r>
      <w:r w:rsidR="00130D97" w:rsidRPr="00603093">
        <w:rPr>
          <w:color w:val="000000" w:themeColor="text1"/>
          <w:sz w:val="24"/>
          <w:szCs w:val="24"/>
        </w:rPr>
        <w:t>Le</w:t>
      </w:r>
      <w:r w:rsidR="00D87AB1" w:rsidRPr="00603093">
        <w:rPr>
          <w:color w:val="000000" w:themeColor="text1"/>
          <w:sz w:val="24"/>
          <w:szCs w:val="24"/>
        </w:rPr>
        <w:t xml:space="preserve">ave or </w:t>
      </w:r>
      <w:r w:rsidR="00130D97" w:rsidRPr="00603093">
        <w:rPr>
          <w:color w:val="000000" w:themeColor="text1"/>
          <w:sz w:val="24"/>
          <w:szCs w:val="24"/>
        </w:rPr>
        <w:t>Re</w:t>
      </w:r>
      <w:r w:rsidR="00D87AB1" w:rsidRPr="00603093">
        <w:rPr>
          <w:color w:val="000000" w:themeColor="text1"/>
          <w:sz w:val="24"/>
          <w:szCs w:val="24"/>
        </w:rPr>
        <w:t xml:space="preserve">main should there be a second </w:t>
      </w:r>
      <w:r w:rsidR="0087031B" w:rsidRPr="00603093">
        <w:rPr>
          <w:color w:val="000000" w:themeColor="text1"/>
          <w:sz w:val="24"/>
          <w:szCs w:val="24"/>
        </w:rPr>
        <w:t xml:space="preserve">Brexit </w:t>
      </w:r>
      <w:r w:rsidR="00D87AB1" w:rsidRPr="00603093">
        <w:rPr>
          <w:color w:val="000000" w:themeColor="text1"/>
          <w:sz w:val="24"/>
          <w:szCs w:val="24"/>
        </w:rPr>
        <w:t xml:space="preserve">referendum. </w:t>
      </w:r>
      <w:r w:rsidR="00B65CB6" w:rsidRPr="00603093">
        <w:rPr>
          <w:color w:val="000000" w:themeColor="text1"/>
          <w:sz w:val="24"/>
          <w:szCs w:val="24"/>
        </w:rPr>
        <w:t xml:space="preserve">Results showed that </w:t>
      </w:r>
      <w:r w:rsidR="007455E3" w:rsidRPr="00603093">
        <w:rPr>
          <w:color w:val="000000" w:themeColor="text1"/>
          <w:sz w:val="24"/>
          <w:szCs w:val="24"/>
        </w:rPr>
        <w:t xml:space="preserve">‘more than half of </w:t>
      </w:r>
      <w:r w:rsidR="00132697" w:rsidRPr="00603093">
        <w:rPr>
          <w:color w:val="000000" w:themeColor="text1"/>
          <w:sz w:val="24"/>
          <w:szCs w:val="24"/>
        </w:rPr>
        <w:t xml:space="preserve">respondents – </w:t>
      </w:r>
      <w:r w:rsidR="007A3E76" w:rsidRPr="00603093">
        <w:rPr>
          <w:rFonts w:eastAsia="Times New Roman" w:cstheme="minorHAnsi"/>
          <w:color w:val="000000" w:themeColor="text1"/>
          <w:sz w:val="24"/>
          <w:szCs w:val="24"/>
        </w:rPr>
        <w:t xml:space="preserve">53 per cent - voted </w:t>
      </w:r>
      <w:r w:rsidR="00325636">
        <w:rPr>
          <w:rFonts w:eastAsia="Times New Roman" w:cstheme="minorHAnsi"/>
          <w:color w:val="000000" w:themeColor="text1"/>
          <w:sz w:val="24"/>
          <w:szCs w:val="24"/>
        </w:rPr>
        <w:t>‘</w:t>
      </w:r>
      <w:r w:rsidR="007A3E76" w:rsidRPr="00603093">
        <w:rPr>
          <w:rFonts w:eastAsia="Times New Roman" w:cstheme="minorHAnsi"/>
          <w:color w:val="000000" w:themeColor="text1"/>
          <w:sz w:val="24"/>
          <w:szCs w:val="24"/>
        </w:rPr>
        <w:t>Labour</w:t>
      </w:r>
      <w:r w:rsidR="00325636">
        <w:rPr>
          <w:rFonts w:eastAsia="Times New Roman" w:cstheme="minorHAnsi"/>
          <w:color w:val="000000" w:themeColor="text1"/>
          <w:sz w:val="24"/>
          <w:szCs w:val="24"/>
        </w:rPr>
        <w:t>’</w:t>
      </w:r>
      <w:r w:rsidR="007A3E76" w:rsidRPr="00603093">
        <w:rPr>
          <w:rFonts w:eastAsia="Times New Roman" w:cstheme="minorHAnsi"/>
          <w:color w:val="000000" w:themeColor="text1"/>
          <w:sz w:val="24"/>
          <w:szCs w:val="24"/>
        </w:rPr>
        <w:t xml:space="preserve"> in the 2017 general election, but a slightly smaller proportion - 49 per cent - plan to do so on 12 December.</w:t>
      </w:r>
      <w:r w:rsidR="00287E7B" w:rsidRPr="00603093">
        <w:rPr>
          <w:rFonts w:eastAsia="Times New Roman" w:cstheme="minorHAnsi"/>
          <w:color w:val="000000" w:themeColor="text1"/>
          <w:sz w:val="24"/>
          <w:szCs w:val="24"/>
        </w:rPr>
        <w:t>’</w:t>
      </w:r>
      <w:r w:rsidR="007A3E76" w:rsidRPr="00603093">
        <w:rPr>
          <w:rFonts w:eastAsia="Times New Roman" w:cstheme="minorHAnsi"/>
          <w:color w:val="000000" w:themeColor="text1"/>
          <w:sz w:val="24"/>
          <w:szCs w:val="24"/>
        </w:rPr>
        <w:t xml:space="preserve"> [2019]</w:t>
      </w:r>
      <w:r w:rsidR="000135F2" w:rsidRPr="00603093">
        <w:rPr>
          <w:rStyle w:val="FootnoteReference"/>
          <w:rFonts w:eastAsia="Times New Roman" w:cstheme="minorHAnsi"/>
          <w:color w:val="000000" w:themeColor="text1"/>
          <w:sz w:val="24"/>
          <w:szCs w:val="24"/>
        </w:rPr>
        <w:footnoteReference w:id="13"/>
      </w:r>
      <w:r w:rsidR="008B51C1" w:rsidRPr="00603093">
        <w:rPr>
          <w:rFonts w:eastAsia="Times New Roman" w:cstheme="minorHAnsi"/>
          <w:color w:val="000000" w:themeColor="text1"/>
          <w:sz w:val="24"/>
          <w:szCs w:val="24"/>
        </w:rPr>
        <w:t xml:space="preserve"> and that </w:t>
      </w:r>
      <w:r w:rsidR="007767B4" w:rsidRPr="00603093">
        <w:rPr>
          <w:rFonts w:eastAsia="Times New Roman" w:cstheme="minorHAnsi"/>
          <w:color w:val="000000" w:themeColor="text1"/>
          <w:sz w:val="24"/>
          <w:szCs w:val="24"/>
        </w:rPr>
        <w:t xml:space="preserve">80 per cent would vote </w:t>
      </w:r>
      <w:r w:rsidR="00325636">
        <w:rPr>
          <w:rFonts w:eastAsia="Times New Roman" w:cstheme="minorHAnsi"/>
          <w:color w:val="000000" w:themeColor="text1"/>
          <w:sz w:val="24"/>
          <w:szCs w:val="24"/>
        </w:rPr>
        <w:t>‘</w:t>
      </w:r>
      <w:r w:rsidR="00130D97" w:rsidRPr="00603093">
        <w:rPr>
          <w:rFonts w:eastAsia="Times New Roman" w:cstheme="minorHAnsi"/>
          <w:color w:val="000000" w:themeColor="text1"/>
          <w:sz w:val="24"/>
          <w:szCs w:val="24"/>
        </w:rPr>
        <w:t>R</w:t>
      </w:r>
      <w:r w:rsidR="00AF278C" w:rsidRPr="00603093">
        <w:rPr>
          <w:rFonts w:eastAsia="Times New Roman" w:cstheme="minorHAnsi"/>
          <w:color w:val="000000" w:themeColor="text1"/>
          <w:sz w:val="24"/>
          <w:szCs w:val="24"/>
        </w:rPr>
        <w:t>emain</w:t>
      </w:r>
      <w:r w:rsidR="00325636">
        <w:rPr>
          <w:rFonts w:eastAsia="Times New Roman" w:cstheme="minorHAnsi"/>
          <w:color w:val="000000" w:themeColor="text1"/>
          <w:sz w:val="24"/>
          <w:szCs w:val="24"/>
        </w:rPr>
        <w:t>’</w:t>
      </w:r>
      <w:r w:rsidR="00130D97" w:rsidRPr="00603093">
        <w:rPr>
          <w:rFonts w:eastAsia="Times New Roman" w:cstheme="minorHAnsi"/>
          <w:color w:val="000000" w:themeColor="text1"/>
          <w:sz w:val="24"/>
          <w:szCs w:val="24"/>
        </w:rPr>
        <w:t xml:space="preserve"> in the event of a second referendum. </w:t>
      </w:r>
      <w:r w:rsidR="004E3C70" w:rsidRPr="00603093">
        <w:rPr>
          <w:rFonts w:eastAsia="Times New Roman" w:cstheme="minorHAnsi"/>
          <w:color w:val="000000" w:themeColor="text1"/>
          <w:sz w:val="24"/>
          <w:szCs w:val="24"/>
        </w:rPr>
        <w:t>Additionally</w:t>
      </w:r>
      <w:r w:rsidR="001F4566" w:rsidRPr="00603093">
        <w:rPr>
          <w:rFonts w:eastAsia="Times New Roman" w:cstheme="minorHAnsi"/>
          <w:color w:val="000000" w:themeColor="text1"/>
          <w:sz w:val="24"/>
          <w:szCs w:val="24"/>
        </w:rPr>
        <w:t xml:space="preserve">, </w:t>
      </w:r>
      <w:r w:rsidR="004E3C70" w:rsidRPr="00603093">
        <w:rPr>
          <w:rFonts w:eastAsia="Times New Roman" w:cstheme="minorHAnsi"/>
          <w:color w:val="000000" w:themeColor="text1"/>
          <w:sz w:val="24"/>
          <w:szCs w:val="24"/>
        </w:rPr>
        <w:t>the poll discovered that 22 per cent of teachers planned to vote for the Liberal Democrat</w:t>
      </w:r>
      <w:r w:rsidR="001D48B4" w:rsidRPr="00603093">
        <w:rPr>
          <w:rFonts w:eastAsia="Times New Roman" w:cstheme="minorHAnsi"/>
          <w:color w:val="000000" w:themeColor="text1"/>
          <w:sz w:val="24"/>
          <w:szCs w:val="24"/>
        </w:rPr>
        <w:t>s</w:t>
      </w:r>
      <w:r w:rsidR="004E3C70" w:rsidRPr="00603093">
        <w:rPr>
          <w:rFonts w:eastAsia="Times New Roman" w:cstheme="minorHAnsi"/>
          <w:color w:val="000000" w:themeColor="text1"/>
          <w:sz w:val="24"/>
          <w:szCs w:val="24"/>
        </w:rPr>
        <w:t xml:space="preserve">, </w:t>
      </w:r>
      <w:r w:rsidR="00AB6584" w:rsidRPr="00603093">
        <w:rPr>
          <w:rFonts w:eastAsia="Times New Roman" w:cstheme="minorHAnsi"/>
          <w:color w:val="000000" w:themeColor="text1"/>
          <w:sz w:val="24"/>
          <w:szCs w:val="24"/>
        </w:rPr>
        <w:t>which equates to a 71 per cent majority of teachers supporting centre</w:t>
      </w:r>
      <w:r w:rsidR="001970B5" w:rsidRPr="00603093">
        <w:rPr>
          <w:rFonts w:eastAsia="Times New Roman" w:cstheme="minorHAnsi"/>
          <w:color w:val="000000" w:themeColor="text1"/>
          <w:sz w:val="24"/>
          <w:szCs w:val="24"/>
        </w:rPr>
        <w:t>-left</w:t>
      </w:r>
      <w:r w:rsidR="00AB6584" w:rsidRPr="00603093">
        <w:rPr>
          <w:rFonts w:eastAsia="Times New Roman" w:cstheme="minorHAnsi"/>
          <w:color w:val="000000" w:themeColor="text1"/>
          <w:sz w:val="24"/>
          <w:szCs w:val="24"/>
        </w:rPr>
        <w:t xml:space="preserve"> political parties. </w:t>
      </w:r>
      <w:r w:rsidR="007A3B30" w:rsidRPr="00603093">
        <w:rPr>
          <w:rFonts w:eastAsia="Times New Roman" w:cstheme="minorHAnsi"/>
          <w:color w:val="000000" w:themeColor="text1"/>
          <w:sz w:val="24"/>
          <w:szCs w:val="24"/>
        </w:rPr>
        <w:t xml:space="preserve">These results show that the political standpoint of the majority of British teachers is </w:t>
      </w:r>
      <w:r w:rsidR="00D54C2B" w:rsidRPr="00603093">
        <w:rPr>
          <w:rFonts w:eastAsia="Times New Roman" w:cstheme="minorHAnsi"/>
          <w:color w:val="000000" w:themeColor="text1"/>
          <w:sz w:val="24"/>
          <w:szCs w:val="24"/>
        </w:rPr>
        <w:t xml:space="preserve">either </w:t>
      </w:r>
      <w:r w:rsidR="007A3B30" w:rsidRPr="00603093">
        <w:rPr>
          <w:rFonts w:eastAsia="Times New Roman" w:cstheme="minorHAnsi"/>
          <w:color w:val="000000" w:themeColor="text1"/>
          <w:sz w:val="24"/>
          <w:szCs w:val="24"/>
        </w:rPr>
        <w:t>left-wing or left-leaning</w:t>
      </w:r>
      <w:r w:rsidR="00D54C2B" w:rsidRPr="00603093">
        <w:rPr>
          <w:rFonts w:eastAsia="Times New Roman" w:cstheme="minorHAnsi"/>
          <w:color w:val="000000" w:themeColor="text1"/>
          <w:sz w:val="24"/>
          <w:szCs w:val="24"/>
        </w:rPr>
        <w:t xml:space="preserve">, </w:t>
      </w:r>
      <w:r w:rsidR="00804928" w:rsidRPr="00603093">
        <w:rPr>
          <w:rFonts w:eastAsia="Times New Roman" w:cstheme="minorHAnsi"/>
          <w:color w:val="000000" w:themeColor="text1"/>
          <w:sz w:val="24"/>
          <w:szCs w:val="24"/>
        </w:rPr>
        <w:t>and therefore</w:t>
      </w:r>
      <w:r w:rsidR="007F5EC7" w:rsidRPr="00603093">
        <w:rPr>
          <w:rFonts w:eastAsia="Times New Roman" w:cstheme="minorHAnsi"/>
          <w:color w:val="000000" w:themeColor="text1"/>
          <w:sz w:val="24"/>
          <w:szCs w:val="24"/>
        </w:rPr>
        <w:t xml:space="preserve"> the argument can be made </w:t>
      </w:r>
      <w:r w:rsidR="00293C6A" w:rsidRPr="00603093">
        <w:rPr>
          <w:rFonts w:eastAsia="Times New Roman" w:cstheme="minorHAnsi"/>
          <w:color w:val="000000" w:themeColor="text1"/>
          <w:sz w:val="24"/>
          <w:szCs w:val="24"/>
        </w:rPr>
        <w:t xml:space="preserve">that the possibility of </w:t>
      </w:r>
      <w:r w:rsidR="00325636">
        <w:rPr>
          <w:rFonts w:eastAsia="Times New Roman" w:cstheme="minorHAnsi"/>
          <w:color w:val="000000" w:themeColor="text1"/>
          <w:sz w:val="24"/>
          <w:szCs w:val="24"/>
        </w:rPr>
        <w:t>biased teaching</w:t>
      </w:r>
      <w:r w:rsidR="002D4E2C" w:rsidRPr="00603093">
        <w:rPr>
          <w:rFonts w:eastAsia="Times New Roman" w:cstheme="minorHAnsi"/>
          <w:color w:val="000000" w:themeColor="text1"/>
          <w:sz w:val="24"/>
          <w:szCs w:val="24"/>
        </w:rPr>
        <w:t xml:space="preserve"> </w:t>
      </w:r>
      <w:r w:rsidR="00317936" w:rsidRPr="00603093">
        <w:rPr>
          <w:rFonts w:eastAsia="Times New Roman" w:cstheme="minorHAnsi"/>
          <w:color w:val="000000" w:themeColor="text1"/>
          <w:sz w:val="24"/>
          <w:szCs w:val="24"/>
        </w:rPr>
        <w:t xml:space="preserve">is </w:t>
      </w:r>
      <w:r w:rsidR="00ED3D48">
        <w:rPr>
          <w:rFonts w:eastAsia="Times New Roman" w:cstheme="minorHAnsi"/>
          <w:color w:val="000000" w:themeColor="text1"/>
          <w:sz w:val="24"/>
          <w:szCs w:val="24"/>
        </w:rPr>
        <w:t>real</w:t>
      </w:r>
      <w:r w:rsidR="00317936" w:rsidRPr="00603093">
        <w:rPr>
          <w:rFonts w:eastAsia="Times New Roman" w:cstheme="minorHAnsi"/>
          <w:color w:val="000000" w:themeColor="text1"/>
          <w:sz w:val="24"/>
          <w:szCs w:val="24"/>
        </w:rPr>
        <w:t xml:space="preserve">. </w:t>
      </w:r>
      <w:r w:rsidR="00BA06CF" w:rsidRPr="00603093">
        <w:rPr>
          <w:rFonts w:eastAsia="Times New Roman" w:cstheme="minorHAnsi"/>
          <w:color w:val="000000" w:themeColor="text1"/>
          <w:sz w:val="24"/>
          <w:szCs w:val="24"/>
        </w:rPr>
        <w:t>Of course,</w:t>
      </w:r>
      <w:r w:rsidR="008A19C5" w:rsidRPr="00603093">
        <w:rPr>
          <w:rFonts w:eastAsia="Times New Roman" w:cstheme="minorHAnsi"/>
          <w:color w:val="000000" w:themeColor="text1"/>
          <w:sz w:val="24"/>
          <w:szCs w:val="24"/>
        </w:rPr>
        <w:t xml:space="preserve"> </w:t>
      </w:r>
      <w:r w:rsidR="00317936" w:rsidRPr="00603093">
        <w:rPr>
          <w:rFonts w:eastAsia="Times New Roman" w:cstheme="minorHAnsi"/>
          <w:color w:val="000000" w:themeColor="text1"/>
          <w:sz w:val="24"/>
          <w:szCs w:val="24"/>
        </w:rPr>
        <w:t xml:space="preserve">every individual has a right to political self-expression and </w:t>
      </w:r>
      <w:r w:rsidR="00B82589" w:rsidRPr="00603093">
        <w:rPr>
          <w:rFonts w:eastAsia="Times New Roman" w:cstheme="minorHAnsi"/>
          <w:color w:val="000000" w:themeColor="text1"/>
          <w:sz w:val="24"/>
          <w:szCs w:val="24"/>
        </w:rPr>
        <w:t xml:space="preserve">opinions, </w:t>
      </w:r>
      <w:r w:rsidR="00EA7E81" w:rsidRPr="00603093">
        <w:rPr>
          <w:rFonts w:eastAsia="Times New Roman" w:cstheme="minorHAnsi"/>
          <w:color w:val="000000" w:themeColor="text1"/>
          <w:sz w:val="24"/>
          <w:szCs w:val="24"/>
        </w:rPr>
        <w:t xml:space="preserve">but these individuals are expected to offer an unbiased and </w:t>
      </w:r>
      <w:r w:rsidR="008A19C5" w:rsidRPr="00603093">
        <w:rPr>
          <w:rFonts w:eastAsia="Times New Roman" w:cstheme="minorHAnsi"/>
          <w:color w:val="000000" w:themeColor="text1"/>
          <w:sz w:val="24"/>
          <w:szCs w:val="24"/>
        </w:rPr>
        <w:t>neutral political education to secondary school students</w:t>
      </w:r>
      <w:r w:rsidR="00413E93" w:rsidRPr="00603093">
        <w:rPr>
          <w:rFonts w:eastAsia="Times New Roman" w:cstheme="minorHAnsi"/>
          <w:color w:val="000000" w:themeColor="text1"/>
          <w:sz w:val="24"/>
          <w:szCs w:val="24"/>
        </w:rPr>
        <w:t>.</w:t>
      </w:r>
    </w:p>
    <w:p w14:paraId="6CDC749F" w14:textId="08B83808" w:rsidR="00DD3498" w:rsidRPr="00603093" w:rsidRDefault="00DD3498" w:rsidP="00503996">
      <w:pPr>
        <w:spacing w:line="360" w:lineRule="auto"/>
        <w:jc w:val="both"/>
        <w:rPr>
          <w:b/>
          <w:bCs/>
          <w:color w:val="000000" w:themeColor="text1"/>
          <w:sz w:val="24"/>
          <w:szCs w:val="24"/>
          <w:u w:val="single"/>
        </w:rPr>
      </w:pPr>
    </w:p>
    <w:p w14:paraId="38AF4660" w14:textId="46F2A30F" w:rsidR="004D1109" w:rsidRPr="00603093" w:rsidRDefault="007E3ABB" w:rsidP="00503996">
      <w:pPr>
        <w:spacing w:line="360" w:lineRule="auto"/>
        <w:jc w:val="both"/>
        <w:rPr>
          <w:b/>
          <w:bCs/>
          <w:color w:val="000000" w:themeColor="text1"/>
          <w:sz w:val="24"/>
          <w:szCs w:val="24"/>
          <w:u w:val="single"/>
        </w:rPr>
      </w:pPr>
      <w:r w:rsidRPr="00603093">
        <w:rPr>
          <w:b/>
          <w:bCs/>
          <w:color w:val="000000" w:themeColor="text1"/>
          <w:sz w:val="24"/>
          <w:szCs w:val="24"/>
          <w:u w:val="single"/>
        </w:rPr>
        <w:t>Are schools ready?</w:t>
      </w:r>
    </w:p>
    <w:p w14:paraId="62D29464" w14:textId="7276724A" w:rsidR="009C7110" w:rsidRPr="00603093" w:rsidRDefault="00782073" w:rsidP="00503996">
      <w:pPr>
        <w:spacing w:line="360" w:lineRule="auto"/>
        <w:jc w:val="both"/>
        <w:rPr>
          <w:color w:val="000000" w:themeColor="text1"/>
          <w:sz w:val="24"/>
          <w:szCs w:val="24"/>
        </w:rPr>
      </w:pPr>
      <w:r w:rsidRPr="00603093">
        <w:rPr>
          <w:color w:val="000000" w:themeColor="text1"/>
          <w:sz w:val="24"/>
          <w:szCs w:val="24"/>
        </w:rPr>
        <w:t xml:space="preserve"> </w:t>
      </w:r>
      <w:r w:rsidR="00071936" w:rsidRPr="00603093">
        <w:rPr>
          <w:color w:val="000000" w:themeColor="text1"/>
          <w:sz w:val="24"/>
          <w:szCs w:val="24"/>
        </w:rPr>
        <w:t xml:space="preserve"> </w:t>
      </w:r>
      <w:r w:rsidR="00C87B20" w:rsidRPr="00603093">
        <w:rPr>
          <w:color w:val="000000" w:themeColor="text1"/>
          <w:sz w:val="24"/>
          <w:szCs w:val="24"/>
        </w:rPr>
        <w:t>M</w:t>
      </w:r>
      <w:r w:rsidR="00071936" w:rsidRPr="00603093">
        <w:rPr>
          <w:color w:val="000000" w:themeColor="text1"/>
          <w:sz w:val="24"/>
          <w:szCs w:val="24"/>
        </w:rPr>
        <w:t xml:space="preserve">any agree that </w:t>
      </w:r>
      <w:r w:rsidR="009A7420" w:rsidRPr="00603093">
        <w:rPr>
          <w:color w:val="000000" w:themeColor="text1"/>
          <w:sz w:val="24"/>
          <w:szCs w:val="24"/>
        </w:rPr>
        <w:t xml:space="preserve">Politics </w:t>
      </w:r>
      <w:r w:rsidR="00071936" w:rsidRPr="00603093">
        <w:rPr>
          <w:color w:val="000000" w:themeColor="text1"/>
          <w:sz w:val="24"/>
          <w:szCs w:val="24"/>
        </w:rPr>
        <w:t>does have a place in</w:t>
      </w:r>
      <w:r w:rsidR="009A7420" w:rsidRPr="00603093">
        <w:rPr>
          <w:color w:val="000000" w:themeColor="text1"/>
          <w:sz w:val="24"/>
          <w:szCs w:val="24"/>
        </w:rPr>
        <w:t xml:space="preserve"> schools</w:t>
      </w:r>
      <w:r w:rsidR="00C87B20" w:rsidRPr="00603093">
        <w:rPr>
          <w:color w:val="000000" w:themeColor="text1"/>
          <w:sz w:val="24"/>
          <w:szCs w:val="24"/>
        </w:rPr>
        <w:t xml:space="preserve">, and school </w:t>
      </w:r>
      <w:r w:rsidR="00BF42AB" w:rsidRPr="00603093">
        <w:rPr>
          <w:color w:val="000000" w:themeColor="text1"/>
          <w:sz w:val="24"/>
          <w:szCs w:val="24"/>
        </w:rPr>
        <w:t>children deserve to learn about the</w:t>
      </w:r>
      <w:r w:rsidR="00ED3D48">
        <w:rPr>
          <w:color w:val="000000" w:themeColor="text1"/>
          <w:sz w:val="24"/>
          <w:szCs w:val="24"/>
        </w:rPr>
        <w:t xml:space="preserve"> political system of the</w:t>
      </w:r>
      <w:r w:rsidR="00BF42AB" w:rsidRPr="00603093">
        <w:rPr>
          <w:color w:val="000000" w:themeColor="text1"/>
          <w:sz w:val="24"/>
          <w:szCs w:val="24"/>
        </w:rPr>
        <w:t xml:space="preserve"> country that they will live in</w:t>
      </w:r>
      <w:r w:rsidR="00071936" w:rsidRPr="00603093">
        <w:rPr>
          <w:color w:val="000000" w:themeColor="text1"/>
          <w:sz w:val="24"/>
          <w:szCs w:val="24"/>
        </w:rPr>
        <w:t xml:space="preserve">, </w:t>
      </w:r>
      <w:r w:rsidR="00C87B20" w:rsidRPr="00603093">
        <w:rPr>
          <w:color w:val="000000" w:themeColor="text1"/>
          <w:sz w:val="24"/>
          <w:szCs w:val="24"/>
        </w:rPr>
        <w:t xml:space="preserve">but </w:t>
      </w:r>
      <w:r w:rsidR="006D74DF" w:rsidRPr="00603093">
        <w:rPr>
          <w:color w:val="000000" w:themeColor="text1"/>
          <w:sz w:val="24"/>
          <w:szCs w:val="24"/>
        </w:rPr>
        <w:t xml:space="preserve">others argue that the current school system isn’t robust enough to support the reform required to introduce </w:t>
      </w:r>
      <w:r w:rsidR="009A7420" w:rsidRPr="00603093">
        <w:rPr>
          <w:color w:val="000000" w:themeColor="text1"/>
          <w:sz w:val="24"/>
          <w:szCs w:val="24"/>
        </w:rPr>
        <w:t xml:space="preserve">Politics into the curriculum. </w:t>
      </w:r>
      <w:r w:rsidR="00B31BBB" w:rsidRPr="00603093">
        <w:rPr>
          <w:color w:val="000000" w:themeColor="text1"/>
          <w:sz w:val="24"/>
          <w:szCs w:val="24"/>
        </w:rPr>
        <w:t>Dr James Weinberg</w:t>
      </w:r>
      <w:r w:rsidR="008708F0" w:rsidRPr="00603093">
        <w:rPr>
          <w:color w:val="000000" w:themeColor="text1"/>
          <w:sz w:val="24"/>
          <w:szCs w:val="24"/>
        </w:rPr>
        <w:t xml:space="preserve"> conducted a</w:t>
      </w:r>
      <w:r w:rsidR="00B82D44" w:rsidRPr="00603093">
        <w:rPr>
          <w:color w:val="000000" w:themeColor="text1"/>
          <w:sz w:val="24"/>
          <w:szCs w:val="24"/>
        </w:rPr>
        <w:t xml:space="preserve"> nation-wide</w:t>
      </w:r>
      <w:r w:rsidR="008708F0" w:rsidRPr="00603093">
        <w:rPr>
          <w:color w:val="000000" w:themeColor="text1"/>
          <w:sz w:val="24"/>
          <w:szCs w:val="24"/>
        </w:rPr>
        <w:t xml:space="preserve"> study </w:t>
      </w:r>
      <w:r w:rsidR="00B82D44" w:rsidRPr="00603093">
        <w:rPr>
          <w:color w:val="000000" w:themeColor="text1"/>
          <w:sz w:val="24"/>
          <w:szCs w:val="24"/>
        </w:rPr>
        <w:t xml:space="preserve">in which teachers at </w:t>
      </w:r>
      <w:r w:rsidR="00B82D44" w:rsidRPr="00603093">
        <w:rPr>
          <w:color w:val="000000" w:themeColor="text1"/>
          <w:sz w:val="24"/>
          <w:szCs w:val="24"/>
        </w:rPr>
        <w:lastRenderedPageBreak/>
        <w:t xml:space="preserve">different secondary schools were asked about their experience teaching Politics. </w:t>
      </w:r>
      <w:r w:rsidR="002E7360" w:rsidRPr="00603093">
        <w:rPr>
          <w:color w:val="000000" w:themeColor="text1"/>
          <w:sz w:val="24"/>
          <w:szCs w:val="24"/>
        </w:rPr>
        <w:t xml:space="preserve">In </w:t>
      </w:r>
      <w:r w:rsidR="00621353">
        <w:rPr>
          <w:color w:val="000000" w:themeColor="text1"/>
          <w:sz w:val="24"/>
          <w:szCs w:val="24"/>
        </w:rPr>
        <w:t>his</w:t>
      </w:r>
      <w:r w:rsidR="002E7360" w:rsidRPr="00603093">
        <w:rPr>
          <w:color w:val="000000" w:themeColor="text1"/>
          <w:sz w:val="24"/>
          <w:szCs w:val="24"/>
        </w:rPr>
        <w:t xml:space="preserve"> </w:t>
      </w:r>
      <w:r w:rsidR="001E46D8" w:rsidRPr="00603093">
        <w:rPr>
          <w:color w:val="000000" w:themeColor="text1"/>
          <w:sz w:val="24"/>
          <w:szCs w:val="24"/>
        </w:rPr>
        <w:t>report he wrote that</w:t>
      </w:r>
      <w:r w:rsidR="00D4761D" w:rsidRPr="00603093">
        <w:rPr>
          <w:color w:val="000000" w:themeColor="text1"/>
          <w:sz w:val="24"/>
          <w:szCs w:val="24"/>
        </w:rPr>
        <w:t>:</w:t>
      </w:r>
    </w:p>
    <w:p w14:paraId="74323B70" w14:textId="3E86C657" w:rsidR="00FA33C9" w:rsidRPr="00603093" w:rsidRDefault="00FA33C9" w:rsidP="00503996">
      <w:pPr>
        <w:spacing w:line="360" w:lineRule="auto"/>
        <w:jc w:val="both"/>
        <w:rPr>
          <w:color w:val="000000" w:themeColor="text1"/>
          <w:sz w:val="24"/>
          <w:szCs w:val="24"/>
        </w:rPr>
      </w:pPr>
    </w:p>
    <w:p w14:paraId="4BE8D661" w14:textId="52DB5A72" w:rsidR="00FA33C9" w:rsidRPr="00603093" w:rsidRDefault="00294385" w:rsidP="00FA33C9">
      <w:pPr>
        <w:spacing w:line="360" w:lineRule="auto"/>
        <w:ind w:left="720" w:right="737"/>
        <w:jc w:val="both"/>
        <w:rPr>
          <w:color w:val="000000" w:themeColor="text1"/>
        </w:rPr>
      </w:pPr>
      <w:r w:rsidRPr="00603093">
        <w:rPr>
          <w:color w:val="000000" w:themeColor="text1"/>
        </w:rPr>
        <w:t>‘</w:t>
      </w:r>
      <w:r w:rsidR="00782073" w:rsidRPr="00603093">
        <w:rPr>
          <w:color w:val="000000" w:themeColor="text1"/>
        </w:rPr>
        <w:t xml:space="preserve">Many teachers feel </w:t>
      </w:r>
      <w:r w:rsidR="00070415" w:rsidRPr="00603093">
        <w:rPr>
          <w:color w:val="000000" w:themeColor="text1"/>
        </w:rPr>
        <w:t>ill-equipped to give students the information they need. About 60% of those polled said they felt responsible for developing young people</w:t>
      </w:r>
      <w:r w:rsidR="00A434F3" w:rsidRPr="00603093">
        <w:rPr>
          <w:color w:val="000000" w:themeColor="text1"/>
        </w:rPr>
        <w:t xml:space="preserve">’s political </w:t>
      </w:r>
      <w:r w:rsidR="00EC7789" w:rsidRPr="00603093">
        <w:rPr>
          <w:noProof/>
          <w:color w:val="000000" w:themeColor="text1"/>
        </w:rPr>
        <mc:AlternateContent>
          <mc:Choice Requires="wpi">
            <w:drawing>
              <wp:anchor distT="0" distB="0" distL="114300" distR="114300" simplePos="0" relativeHeight="251658240" behindDoc="0" locked="0" layoutInCell="1" allowOverlap="1" wp14:anchorId="5CD86D6B" wp14:editId="3C56849B">
                <wp:simplePos x="0" y="0"/>
                <wp:positionH relativeFrom="column">
                  <wp:posOffset>7848280</wp:posOffset>
                </wp:positionH>
                <wp:positionV relativeFrom="paragraph">
                  <wp:posOffset>-3174400</wp:posOffset>
                </wp:positionV>
                <wp:extent cx="756000" cy="3936600"/>
                <wp:effectExtent l="38100" t="38100" r="31750" b="38735"/>
                <wp:wrapNone/>
                <wp:docPr id="489" name="Ink 489"/>
                <wp:cNvGraphicFramePr/>
                <a:graphic xmlns:a="http://schemas.openxmlformats.org/drawingml/2006/main">
                  <a:graphicData uri="http://schemas.microsoft.com/office/word/2010/wordprocessingInk">
                    <w14:contentPart bwMode="auto" r:id="rId8">
                      <w14:nvContentPartPr>
                        <w14:cNvContentPartPr/>
                      </w14:nvContentPartPr>
                      <w14:xfrm>
                        <a:off x="0" y="0"/>
                        <a:ext cx="756000" cy="3936600"/>
                      </w14:xfrm>
                    </w14:contentPart>
                  </a:graphicData>
                </a:graphic>
              </wp:anchor>
            </w:drawing>
          </mc:Choice>
          <mc:Fallback xmlns:arto="http://schemas.microsoft.com/office/word/2006/arto">
            <w:pict>
              <v:shape w14:anchorId="0C91B004" id="Ink 489" o:spid="_x0000_s1026" type="#_x0000_t75" style="position:absolute;margin-left:617.6pt;margin-top:-250.3pt;width:60.25pt;height:310.6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">
                <v:imagedata r:id="rId82" o:title=""/>
              </v:shape>
            </w:pict>
          </mc:Fallback>
        </mc:AlternateContent>
      </w:r>
      <w:r w:rsidR="00397F55" w:rsidRPr="00603093">
        <w:rPr>
          <w:color w:val="000000" w:themeColor="text1"/>
        </w:rPr>
        <w:t>literacy,</w:t>
      </w:r>
      <w:r w:rsidR="00A434F3" w:rsidRPr="00603093">
        <w:rPr>
          <w:color w:val="000000" w:themeColor="text1"/>
        </w:rPr>
        <w:t xml:space="preserve"> but the majority (79%) did not think their training or professional development had given them the skills to do so.’</w:t>
      </w:r>
      <w:r w:rsidR="0070600C" w:rsidRPr="00603093">
        <w:rPr>
          <w:rStyle w:val="FootnoteReference"/>
          <w:color w:val="000000" w:themeColor="text1"/>
        </w:rPr>
        <w:footnoteReference w:id="14"/>
      </w:r>
      <w:r w:rsidR="00A434F3" w:rsidRPr="00603093">
        <w:rPr>
          <w:color w:val="000000" w:themeColor="text1"/>
        </w:rPr>
        <w:t xml:space="preserve"> </w:t>
      </w:r>
    </w:p>
    <w:p w14:paraId="307A46BA" w14:textId="77777777" w:rsidR="00BF42AB" w:rsidRPr="00603093" w:rsidRDefault="00E45982" w:rsidP="00E45982">
      <w:pPr>
        <w:spacing w:line="360" w:lineRule="auto"/>
        <w:ind w:right="737"/>
        <w:jc w:val="both"/>
        <w:rPr>
          <w:color w:val="000000" w:themeColor="text1"/>
          <w:sz w:val="24"/>
          <w:szCs w:val="24"/>
        </w:rPr>
      </w:pPr>
      <w:r w:rsidRPr="00603093">
        <w:rPr>
          <w:color w:val="000000" w:themeColor="text1"/>
          <w:sz w:val="24"/>
          <w:szCs w:val="24"/>
        </w:rPr>
        <w:t xml:space="preserve">    </w:t>
      </w:r>
    </w:p>
    <w:p w14:paraId="4429B170" w14:textId="3B4A9171" w:rsidR="006F77F5" w:rsidRPr="00603093" w:rsidRDefault="00BF42AB" w:rsidP="00E45982">
      <w:pPr>
        <w:spacing w:line="360" w:lineRule="auto"/>
        <w:ind w:right="737"/>
        <w:jc w:val="both"/>
        <w:rPr>
          <w:color w:val="000000" w:themeColor="text1"/>
          <w:sz w:val="24"/>
          <w:szCs w:val="24"/>
        </w:rPr>
      </w:pPr>
      <w:r w:rsidRPr="00603093">
        <w:rPr>
          <w:color w:val="000000" w:themeColor="text1"/>
          <w:sz w:val="24"/>
          <w:szCs w:val="24"/>
        </w:rPr>
        <w:t xml:space="preserve">  </w:t>
      </w:r>
      <w:r w:rsidR="000B5C1C" w:rsidRPr="00603093">
        <w:rPr>
          <w:color w:val="000000" w:themeColor="text1"/>
          <w:sz w:val="24"/>
          <w:szCs w:val="24"/>
        </w:rPr>
        <w:t>We know many things about today’s education system</w:t>
      </w:r>
      <w:r w:rsidR="00584BD6" w:rsidRPr="00603093">
        <w:rPr>
          <w:color w:val="000000" w:themeColor="text1"/>
          <w:sz w:val="24"/>
          <w:szCs w:val="24"/>
        </w:rPr>
        <w:t xml:space="preserve"> from common sense alone </w:t>
      </w:r>
      <w:r w:rsidR="00652BEA" w:rsidRPr="00603093">
        <w:rPr>
          <w:color w:val="000000" w:themeColor="text1"/>
          <w:sz w:val="24"/>
          <w:szCs w:val="24"/>
        </w:rPr>
        <w:t>–</w:t>
      </w:r>
      <w:r w:rsidR="00296802" w:rsidRPr="00603093">
        <w:rPr>
          <w:color w:val="000000" w:themeColor="text1"/>
          <w:sz w:val="24"/>
          <w:szCs w:val="24"/>
        </w:rPr>
        <w:t xml:space="preserve"> </w:t>
      </w:r>
      <w:r w:rsidR="00652BEA" w:rsidRPr="00603093">
        <w:rPr>
          <w:color w:val="000000" w:themeColor="text1"/>
          <w:sz w:val="24"/>
          <w:szCs w:val="24"/>
        </w:rPr>
        <w:t xml:space="preserve">primarily, that teachers </w:t>
      </w:r>
      <w:r w:rsidR="00621353">
        <w:rPr>
          <w:color w:val="000000" w:themeColor="text1"/>
          <w:sz w:val="24"/>
          <w:szCs w:val="24"/>
        </w:rPr>
        <w:t xml:space="preserve">aren’t comfortable </w:t>
      </w:r>
      <w:r w:rsidR="00652BEA" w:rsidRPr="00603093">
        <w:rPr>
          <w:color w:val="000000" w:themeColor="text1"/>
          <w:sz w:val="24"/>
          <w:szCs w:val="24"/>
        </w:rPr>
        <w:t>teach</w:t>
      </w:r>
      <w:r w:rsidR="00621353">
        <w:rPr>
          <w:color w:val="000000" w:themeColor="text1"/>
          <w:sz w:val="24"/>
          <w:szCs w:val="24"/>
        </w:rPr>
        <w:t>ing</w:t>
      </w:r>
      <w:r w:rsidR="00652BEA" w:rsidRPr="00603093">
        <w:rPr>
          <w:color w:val="000000" w:themeColor="text1"/>
          <w:sz w:val="24"/>
          <w:szCs w:val="24"/>
        </w:rPr>
        <w:t xml:space="preserve"> </w:t>
      </w:r>
      <w:r w:rsidR="00F64EFC" w:rsidRPr="00603093">
        <w:rPr>
          <w:color w:val="000000" w:themeColor="text1"/>
          <w:sz w:val="24"/>
          <w:szCs w:val="24"/>
        </w:rPr>
        <w:t xml:space="preserve">subjects they </w:t>
      </w:r>
      <w:r w:rsidR="00621353">
        <w:rPr>
          <w:color w:val="000000" w:themeColor="text1"/>
          <w:sz w:val="24"/>
          <w:szCs w:val="24"/>
        </w:rPr>
        <w:t>haven’t been trained</w:t>
      </w:r>
      <w:r w:rsidR="00F64EFC" w:rsidRPr="00603093">
        <w:rPr>
          <w:color w:val="000000" w:themeColor="text1"/>
          <w:sz w:val="24"/>
          <w:szCs w:val="24"/>
        </w:rPr>
        <w:t xml:space="preserve"> to teach. </w:t>
      </w:r>
      <w:r w:rsidR="006B1D63" w:rsidRPr="00603093">
        <w:rPr>
          <w:color w:val="000000" w:themeColor="text1"/>
          <w:sz w:val="24"/>
          <w:szCs w:val="24"/>
        </w:rPr>
        <w:t xml:space="preserve">This leads to the conclusion that extra teacher training of </w:t>
      </w:r>
      <w:r w:rsidR="00413166" w:rsidRPr="00603093">
        <w:rPr>
          <w:color w:val="000000" w:themeColor="text1"/>
          <w:sz w:val="24"/>
          <w:szCs w:val="24"/>
        </w:rPr>
        <w:t>the country’s current teacher workforce would be require</w:t>
      </w:r>
      <w:r w:rsidR="00493C18" w:rsidRPr="00603093">
        <w:rPr>
          <w:color w:val="000000" w:themeColor="text1"/>
          <w:sz w:val="24"/>
          <w:szCs w:val="24"/>
        </w:rPr>
        <w:t xml:space="preserve">d, and therefore significant changes to the State education system </w:t>
      </w:r>
      <w:r w:rsidR="006A6B34" w:rsidRPr="00603093">
        <w:rPr>
          <w:color w:val="000000" w:themeColor="text1"/>
          <w:sz w:val="24"/>
          <w:szCs w:val="24"/>
        </w:rPr>
        <w:t xml:space="preserve">would have to be made. </w:t>
      </w:r>
      <w:r w:rsidR="00F833EA" w:rsidRPr="00603093">
        <w:rPr>
          <w:color w:val="000000" w:themeColor="text1"/>
          <w:sz w:val="24"/>
          <w:szCs w:val="24"/>
        </w:rPr>
        <w:t xml:space="preserve">And, whilst there are qualified Politics and Government teachers in the UK, there </w:t>
      </w:r>
      <w:r w:rsidR="00C104CC" w:rsidRPr="00603093">
        <w:rPr>
          <w:color w:val="000000" w:themeColor="text1"/>
          <w:sz w:val="24"/>
          <w:szCs w:val="24"/>
        </w:rPr>
        <w:t xml:space="preserve">aren’t enough to provide sufficient Political education to </w:t>
      </w:r>
      <w:r w:rsidR="00A02E7E" w:rsidRPr="00603093">
        <w:rPr>
          <w:color w:val="000000" w:themeColor="text1"/>
          <w:sz w:val="24"/>
          <w:szCs w:val="24"/>
        </w:rPr>
        <w:t>s</w:t>
      </w:r>
      <w:r w:rsidR="00C104CC" w:rsidRPr="00603093">
        <w:rPr>
          <w:color w:val="000000" w:themeColor="text1"/>
          <w:sz w:val="24"/>
          <w:szCs w:val="24"/>
        </w:rPr>
        <w:t xml:space="preserve">econdary </w:t>
      </w:r>
      <w:r w:rsidR="00A02E7E" w:rsidRPr="00603093">
        <w:rPr>
          <w:color w:val="000000" w:themeColor="text1"/>
          <w:sz w:val="24"/>
          <w:szCs w:val="24"/>
        </w:rPr>
        <w:t xml:space="preserve">school students. </w:t>
      </w:r>
    </w:p>
    <w:p w14:paraId="63EAEF5B" w14:textId="77777777" w:rsidR="00FA33C9" w:rsidRPr="00603093" w:rsidRDefault="00FA33C9" w:rsidP="00FA33C9">
      <w:pPr>
        <w:spacing w:line="360" w:lineRule="auto"/>
        <w:jc w:val="both"/>
        <w:rPr>
          <w:color w:val="000000" w:themeColor="text1"/>
          <w:sz w:val="24"/>
          <w:szCs w:val="24"/>
        </w:rPr>
      </w:pPr>
    </w:p>
    <w:p w14:paraId="53F5948C" w14:textId="74446DF6" w:rsidR="006A204C" w:rsidRDefault="00570DAB" w:rsidP="00503996">
      <w:pPr>
        <w:spacing w:line="360" w:lineRule="auto"/>
        <w:jc w:val="both"/>
        <w:rPr>
          <w:color w:val="000000" w:themeColor="text1"/>
          <w:sz w:val="24"/>
          <w:szCs w:val="24"/>
        </w:rPr>
      </w:pPr>
      <w:r w:rsidRPr="00603093">
        <w:rPr>
          <w:color w:val="000000" w:themeColor="text1"/>
          <w:sz w:val="24"/>
          <w:szCs w:val="24"/>
        </w:rPr>
        <w:t xml:space="preserve"> </w:t>
      </w:r>
      <w:r w:rsidR="00AB75E9" w:rsidRPr="00603093">
        <w:rPr>
          <w:color w:val="000000" w:themeColor="text1"/>
          <w:sz w:val="24"/>
          <w:szCs w:val="24"/>
        </w:rPr>
        <w:t xml:space="preserve"> Another Guardian article, this time interviewing Dr Deb Outhwaite</w:t>
      </w:r>
      <w:r w:rsidR="003D5DA1" w:rsidRPr="00603093">
        <w:rPr>
          <w:color w:val="000000" w:themeColor="text1"/>
          <w:sz w:val="24"/>
          <w:szCs w:val="24"/>
        </w:rPr>
        <w:t>, currently the director of the</w:t>
      </w:r>
      <w:r w:rsidR="005F1831">
        <w:rPr>
          <w:color w:val="000000" w:themeColor="text1"/>
          <w:sz w:val="24"/>
          <w:szCs w:val="24"/>
        </w:rPr>
        <w:t xml:space="preserve"> Derby Teaching Schools Alliance</w:t>
      </w:r>
      <w:r w:rsidR="003D5DA1" w:rsidRPr="00603093">
        <w:rPr>
          <w:color w:val="000000" w:themeColor="text1"/>
          <w:sz w:val="24"/>
          <w:szCs w:val="24"/>
        </w:rPr>
        <w:t xml:space="preserve"> </w:t>
      </w:r>
      <w:r w:rsidR="00BF6C9C">
        <w:rPr>
          <w:color w:val="000000" w:themeColor="text1"/>
          <w:sz w:val="24"/>
          <w:szCs w:val="24"/>
        </w:rPr>
        <w:t>(</w:t>
      </w:r>
      <w:r w:rsidR="003D5DA1" w:rsidRPr="00603093">
        <w:rPr>
          <w:color w:val="000000" w:themeColor="text1"/>
          <w:sz w:val="24"/>
          <w:szCs w:val="24"/>
        </w:rPr>
        <w:t>DTSA</w:t>
      </w:r>
      <w:r w:rsidR="00BF6C9C">
        <w:rPr>
          <w:color w:val="000000" w:themeColor="text1"/>
          <w:sz w:val="24"/>
          <w:szCs w:val="24"/>
        </w:rPr>
        <w:t>)</w:t>
      </w:r>
      <w:r w:rsidR="00AB75E9" w:rsidRPr="00603093">
        <w:rPr>
          <w:color w:val="000000" w:themeColor="text1"/>
          <w:sz w:val="24"/>
          <w:szCs w:val="24"/>
        </w:rPr>
        <w:t>, discusses the dangers</w:t>
      </w:r>
      <w:r w:rsidR="00F43D60" w:rsidRPr="00603093">
        <w:rPr>
          <w:color w:val="000000" w:themeColor="text1"/>
          <w:sz w:val="24"/>
          <w:szCs w:val="24"/>
        </w:rPr>
        <w:t xml:space="preserve"> of introducing Politics into the curriculum when schools haven’t been adequately prepared by </w:t>
      </w:r>
      <w:r w:rsidR="009554FF" w:rsidRPr="00603093">
        <w:rPr>
          <w:color w:val="000000" w:themeColor="text1"/>
          <w:sz w:val="24"/>
          <w:szCs w:val="24"/>
        </w:rPr>
        <w:t>the Government. Outhwaite said that</w:t>
      </w:r>
      <w:r w:rsidR="005F1831">
        <w:rPr>
          <w:color w:val="000000" w:themeColor="text1"/>
          <w:sz w:val="24"/>
          <w:szCs w:val="24"/>
        </w:rPr>
        <w:t>:</w:t>
      </w:r>
      <w:r w:rsidRPr="00603093">
        <w:rPr>
          <w:color w:val="000000" w:themeColor="text1"/>
          <w:sz w:val="24"/>
          <w:szCs w:val="24"/>
        </w:rPr>
        <w:t xml:space="preserve"> ‘What happens is that instead of it </w:t>
      </w:r>
      <w:r w:rsidR="00397F55" w:rsidRPr="00603093">
        <w:rPr>
          <w:color w:val="000000" w:themeColor="text1"/>
          <w:sz w:val="24"/>
          <w:szCs w:val="24"/>
        </w:rPr>
        <w:t>being taught</w:t>
      </w:r>
      <w:r w:rsidRPr="00603093">
        <w:rPr>
          <w:color w:val="000000" w:themeColor="text1"/>
          <w:sz w:val="24"/>
          <w:szCs w:val="24"/>
        </w:rPr>
        <w:t xml:space="preserve"> really well by people who </w:t>
      </w:r>
      <w:r w:rsidR="00397F55" w:rsidRPr="00603093">
        <w:rPr>
          <w:color w:val="000000" w:themeColor="text1"/>
          <w:sz w:val="24"/>
          <w:szCs w:val="24"/>
        </w:rPr>
        <w:t>are qualified to teach government and politics, it’s taught badly by physics teachers.</w:t>
      </w:r>
      <w:r w:rsidR="000A79F2" w:rsidRPr="00603093">
        <w:rPr>
          <w:color w:val="000000" w:themeColor="text1"/>
          <w:sz w:val="24"/>
          <w:szCs w:val="24"/>
        </w:rPr>
        <w:t>’</w:t>
      </w:r>
      <w:r w:rsidR="00BF44B3" w:rsidRPr="00603093">
        <w:rPr>
          <w:rStyle w:val="FootnoteReference"/>
          <w:color w:val="000000" w:themeColor="text1"/>
          <w:sz w:val="24"/>
          <w:szCs w:val="24"/>
        </w:rPr>
        <w:footnoteReference w:id="15"/>
      </w:r>
      <w:r w:rsidR="009554FF" w:rsidRPr="00603093">
        <w:rPr>
          <w:color w:val="000000" w:themeColor="text1"/>
          <w:sz w:val="24"/>
          <w:szCs w:val="24"/>
        </w:rPr>
        <w:t xml:space="preserve"> </w:t>
      </w:r>
      <w:r w:rsidR="00D024A4" w:rsidRPr="00603093">
        <w:rPr>
          <w:color w:val="000000" w:themeColor="text1"/>
          <w:sz w:val="24"/>
          <w:szCs w:val="24"/>
        </w:rPr>
        <w:t xml:space="preserve">The article ultimately </w:t>
      </w:r>
      <w:r w:rsidR="00986DF4">
        <w:rPr>
          <w:color w:val="000000" w:themeColor="text1"/>
          <w:sz w:val="24"/>
          <w:szCs w:val="24"/>
        </w:rPr>
        <w:t>asks</w:t>
      </w:r>
      <w:r w:rsidR="00D024A4" w:rsidRPr="00603093">
        <w:rPr>
          <w:color w:val="000000" w:themeColor="text1"/>
          <w:sz w:val="24"/>
          <w:szCs w:val="24"/>
        </w:rPr>
        <w:t xml:space="preserve"> the question that if Politics can’t be taught thoroughly and </w:t>
      </w:r>
      <w:r w:rsidR="00397F55" w:rsidRPr="00603093">
        <w:rPr>
          <w:color w:val="000000" w:themeColor="text1"/>
          <w:sz w:val="24"/>
          <w:szCs w:val="24"/>
        </w:rPr>
        <w:t>in</w:t>
      </w:r>
      <w:r w:rsidR="00D024A4" w:rsidRPr="00603093">
        <w:rPr>
          <w:color w:val="000000" w:themeColor="text1"/>
          <w:sz w:val="24"/>
          <w:szCs w:val="24"/>
        </w:rPr>
        <w:t xml:space="preserve">-depth (by professionals), like Geography or History, </w:t>
      </w:r>
      <w:r w:rsidR="00E73367" w:rsidRPr="00603093">
        <w:rPr>
          <w:color w:val="000000" w:themeColor="text1"/>
          <w:sz w:val="24"/>
          <w:szCs w:val="24"/>
        </w:rPr>
        <w:t xml:space="preserve">then should it be taught at all? </w:t>
      </w:r>
      <w:r w:rsidR="00D517F4" w:rsidRPr="00603093">
        <w:rPr>
          <w:color w:val="000000" w:themeColor="text1"/>
          <w:sz w:val="24"/>
          <w:szCs w:val="24"/>
        </w:rPr>
        <w:t xml:space="preserve">This argument is compelling – students being taught Politics </w:t>
      </w:r>
      <w:r w:rsidR="00661AFB">
        <w:rPr>
          <w:color w:val="000000" w:themeColor="text1"/>
          <w:sz w:val="24"/>
          <w:szCs w:val="24"/>
        </w:rPr>
        <w:t>poorly</w:t>
      </w:r>
      <w:r w:rsidR="00D517F4" w:rsidRPr="00603093">
        <w:rPr>
          <w:color w:val="000000" w:themeColor="text1"/>
          <w:sz w:val="24"/>
          <w:szCs w:val="24"/>
        </w:rPr>
        <w:t xml:space="preserve"> by unqu</w:t>
      </w:r>
      <w:r w:rsidR="00D517F4">
        <w:rPr>
          <w:color w:val="000000" w:themeColor="text1"/>
          <w:sz w:val="24"/>
          <w:szCs w:val="24"/>
        </w:rPr>
        <w:t>alified teacher</w:t>
      </w:r>
      <w:r w:rsidR="00D16E82">
        <w:rPr>
          <w:color w:val="000000" w:themeColor="text1"/>
          <w:sz w:val="24"/>
          <w:szCs w:val="24"/>
        </w:rPr>
        <w:t>s, -</w:t>
      </w:r>
      <w:r w:rsidR="002242D7">
        <w:rPr>
          <w:color w:val="000000" w:themeColor="text1"/>
          <w:sz w:val="24"/>
          <w:szCs w:val="24"/>
        </w:rPr>
        <w:t>squeezed into lesson time as a</w:t>
      </w:r>
      <w:r w:rsidR="007C6D65">
        <w:rPr>
          <w:color w:val="000000" w:themeColor="text1"/>
          <w:sz w:val="24"/>
          <w:szCs w:val="24"/>
        </w:rPr>
        <w:t>n “unimportant” subject</w:t>
      </w:r>
      <w:r w:rsidR="00D16E82">
        <w:rPr>
          <w:color w:val="000000" w:themeColor="text1"/>
          <w:sz w:val="24"/>
          <w:szCs w:val="24"/>
        </w:rPr>
        <w:t>,</w:t>
      </w:r>
      <w:r w:rsidR="00D517F4">
        <w:rPr>
          <w:color w:val="000000" w:themeColor="text1"/>
          <w:sz w:val="24"/>
          <w:szCs w:val="24"/>
        </w:rPr>
        <w:t xml:space="preserve"> is arguably more dangerous in terms of </w:t>
      </w:r>
      <w:r w:rsidR="00893B61">
        <w:rPr>
          <w:color w:val="000000" w:themeColor="text1"/>
          <w:sz w:val="24"/>
          <w:szCs w:val="24"/>
        </w:rPr>
        <w:t xml:space="preserve">students forming political views than if it wasn’t being taught at all. </w:t>
      </w:r>
      <w:r w:rsidR="00F5281E">
        <w:rPr>
          <w:color w:val="000000" w:themeColor="text1"/>
          <w:sz w:val="24"/>
          <w:szCs w:val="24"/>
        </w:rPr>
        <w:t xml:space="preserve">Therefore, a possible counter-argument to increased Politics teaching in schools </w:t>
      </w:r>
      <w:r w:rsidR="001E1200">
        <w:rPr>
          <w:color w:val="000000" w:themeColor="text1"/>
          <w:sz w:val="24"/>
          <w:szCs w:val="24"/>
        </w:rPr>
        <w:t xml:space="preserve">could be the </w:t>
      </w:r>
      <w:r w:rsidR="00D16E82">
        <w:rPr>
          <w:color w:val="000000" w:themeColor="text1"/>
          <w:sz w:val="24"/>
          <w:szCs w:val="24"/>
        </w:rPr>
        <w:t xml:space="preserve">lack of </w:t>
      </w:r>
      <w:r w:rsidR="000109C2">
        <w:rPr>
          <w:color w:val="000000" w:themeColor="text1"/>
          <w:sz w:val="24"/>
          <w:szCs w:val="24"/>
        </w:rPr>
        <w:t xml:space="preserve">capacity </w:t>
      </w:r>
      <w:r w:rsidR="001E1200">
        <w:rPr>
          <w:color w:val="000000" w:themeColor="text1"/>
          <w:sz w:val="24"/>
          <w:szCs w:val="24"/>
        </w:rPr>
        <w:t xml:space="preserve">of </w:t>
      </w:r>
      <w:r w:rsidR="00130FF8">
        <w:rPr>
          <w:color w:val="000000" w:themeColor="text1"/>
          <w:sz w:val="24"/>
          <w:szCs w:val="24"/>
        </w:rPr>
        <w:t>British secondary school</w:t>
      </w:r>
      <w:r w:rsidR="000109C2">
        <w:rPr>
          <w:color w:val="000000" w:themeColor="text1"/>
          <w:sz w:val="24"/>
          <w:szCs w:val="24"/>
        </w:rPr>
        <w:t xml:space="preserve"> to teach the subject to an acceptable standard,</w:t>
      </w:r>
      <w:r w:rsidR="00130FF8">
        <w:rPr>
          <w:color w:val="000000" w:themeColor="text1"/>
          <w:sz w:val="24"/>
          <w:szCs w:val="24"/>
        </w:rPr>
        <w:t>, and</w:t>
      </w:r>
      <w:r w:rsidR="000109C2">
        <w:rPr>
          <w:color w:val="000000" w:themeColor="text1"/>
          <w:sz w:val="24"/>
          <w:szCs w:val="24"/>
        </w:rPr>
        <w:t xml:space="preserve"> the</w:t>
      </w:r>
      <w:r w:rsidR="00130FF8">
        <w:rPr>
          <w:color w:val="000000" w:themeColor="text1"/>
          <w:sz w:val="24"/>
          <w:szCs w:val="24"/>
        </w:rPr>
        <w:t xml:space="preserve"> risks associated with </w:t>
      </w:r>
      <w:r w:rsidR="007C6D65">
        <w:rPr>
          <w:color w:val="000000" w:themeColor="text1"/>
          <w:sz w:val="24"/>
          <w:szCs w:val="24"/>
        </w:rPr>
        <w:t xml:space="preserve">the lack of prioritisation of Politics in schools. </w:t>
      </w:r>
    </w:p>
    <w:p w14:paraId="08B244C6" w14:textId="77777777" w:rsidR="005E2194" w:rsidRDefault="005E2194" w:rsidP="00503996">
      <w:pPr>
        <w:spacing w:line="360" w:lineRule="auto"/>
        <w:jc w:val="both"/>
        <w:rPr>
          <w:b/>
          <w:bCs/>
          <w:color w:val="000000" w:themeColor="text1"/>
          <w:sz w:val="24"/>
          <w:szCs w:val="24"/>
          <w:u w:val="single"/>
        </w:rPr>
      </w:pPr>
    </w:p>
    <w:p w14:paraId="6F72F233" w14:textId="77777777" w:rsidR="005E2194" w:rsidRDefault="005E2194" w:rsidP="00503996">
      <w:pPr>
        <w:spacing w:line="360" w:lineRule="auto"/>
        <w:jc w:val="both"/>
        <w:rPr>
          <w:b/>
          <w:bCs/>
          <w:color w:val="000000" w:themeColor="text1"/>
          <w:sz w:val="24"/>
          <w:szCs w:val="24"/>
          <w:u w:val="single"/>
        </w:rPr>
      </w:pPr>
    </w:p>
    <w:p w14:paraId="25519A3D" w14:textId="77777777" w:rsidR="00962280" w:rsidRDefault="00962280" w:rsidP="00503996">
      <w:pPr>
        <w:spacing w:line="360" w:lineRule="auto"/>
        <w:jc w:val="both"/>
        <w:rPr>
          <w:b/>
          <w:bCs/>
          <w:color w:val="000000" w:themeColor="text1"/>
          <w:sz w:val="24"/>
          <w:szCs w:val="24"/>
          <w:u w:val="single"/>
        </w:rPr>
      </w:pPr>
    </w:p>
    <w:p w14:paraId="21FBC14D" w14:textId="77777777" w:rsidR="00962280" w:rsidRDefault="00962280" w:rsidP="00503996">
      <w:pPr>
        <w:spacing w:line="360" w:lineRule="auto"/>
        <w:jc w:val="both"/>
        <w:rPr>
          <w:b/>
          <w:bCs/>
          <w:color w:val="000000" w:themeColor="text1"/>
          <w:sz w:val="24"/>
          <w:szCs w:val="24"/>
          <w:u w:val="single"/>
        </w:rPr>
      </w:pPr>
    </w:p>
    <w:p w14:paraId="26180D7F" w14:textId="4696CB22" w:rsidR="006A204C" w:rsidRPr="006A204C" w:rsidRDefault="00625C57" w:rsidP="00503996">
      <w:pPr>
        <w:spacing w:line="360" w:lineRule="auto"/>
        <w:jc w:val="both"/>
        <w:rPr>
          <w:b/>
          <w:bCs/>
          <w:color w:val="000000" w:themeColor="text1"/>
          <w:sz w:val="24"/>
          <w:szCs w:val="24"/>
          <w:u w:val="single"/>
        </w:rPr>
      </w:pPr>
      <w:r>
        <w:rPr>
          <w:b/>
          <w:bCs/>
          <w:color w:val="000000" w:themeColor="text1"/>
          <w:sz w:val="24"/>
          <w:szCs w:val="24"/>
          <w:u w:val="single"/>
        </w:rPr>
        <w:t>Conclusion</w:t>
      </w:r>
    </w:p>
    <w:p w14:paraId="54FB60FB" w14:textId="563BEA32" w:rsidR="009E1AB6" w:rsidRDefault="000836F1" w:rsidP="00503996">
      <w:pPr>
        <w:spacing w:line="360" w:lineRule="auto"/>
        <w:jc w:val="both"/>
        <w:rPr>
          <w:color w:val="000000" w:themeColor="text1"/>
          <w:sz w:val="24"/>
          <w:szCs w:val="24"/>
        </w:rPr>
      </w:pPr>
      <w:r>
        <w:rPr>
          <w:color w:val="000000" w:themeColor="text1"/>
          <w:sz w:val="24"/>
          <w:szCs w:val="24"/>
        </w:rPr>
        <w:t xml:space="preserve"> </w:t>
      </w:r>
      <w:r w:rsidR="000E516D">
        <w:rPr>
          <w:color w:val="000000" w:themeColor="text1"/>
          <w:sz w:val="24"/>
          <w:szCs w:val="24"/>
        </w:rPr>
        <w:t xml:space="preserve"> </w:t>
      </w:r>
      <w:r w:rsidR="00B162F4">
        <w:rPr>
          <w:color w:val="000000" w:themeColor="text1"/>
          <w:sz w:val="24"/>
          <w:szCs w:val="24"/>
        </w:rPr>
        <w:t xml:space="preserve">To conclude, </w:t>
      </w:r>
      <w:r w:rsidR="00C345AC">
        <w:rPr>
          <w:color w:val="000000" w:themeColor="text1"/>
          <w:sz w:val="24"/>
          <w:szCs w:val="24"/>
        </w:rPr>
        <w:t>I believe that a</w:t>
      </w:r>
      <w:r w:rsidR="00A56BCE">
        <w:rPr>
          <w:color w:val="000000" w:themeColor="text1"/>
          <w:sz w:val="24"/>
          <w:szCs w:val="24"/>
        </w:rPr>
        <w:t xml:space="preserve">n inconsistent </w:t>
      </w:r>
      <w:r w:rsidR="001803D7">
        <w:rPr>
          <w:color w:val="000000" w:themeColor="text1"/>
          <w:sz w:val="24"/>
          <w:szCs w:val="24"/>
        </w:rPr>
        <w:t xml:space="preserve">approach to </w:t>
      </w:r>
      <w:r w:rsidR="00606A25">
        <w:rPr>
          <w:color w:val="000000" w:themeColor="text1"/>
          <w:sz w:val="24"/>
          <w:szCs w:val="24"/>
        </w:rPr>
        <w:t xml:space="preserve">the </w:t>
      </w:r>
      <w:r w:rsidR="001803D7">
        <w:rPr>
          <w:color w:val="000000" w:themeColor="text1"/>
          <w:sz w:val="24"/>
          <w:szCs w:val="24"/>
        </w:rPr>
        <w:t>in</w:t>
      </w:r>
      <w:r w:rsidR="00606A25">
        <w:rPr>
          <w:color w:val="000000" w:themeColor="text1"/>
          <w:sz w:val="24"/>
          <w:szCs w:val="24"/>
        </w:rPr>
        <w:t>tegration of</w:t>
      </w:r>
      <w:r w:rsidR="001803D7">
        <w:rPr>
          <w:color w:val="000000" w:themeColor="text1"/>
          <w:sz w:val="24"/>
          <w:szCs w:val="24"/>
        </w:rPr>
        <w:t xml:space="preserve"> Politics into the </w:t>
      </w:r>
      <w:r w:rsidR="00606A25">
        <w:rPr>
          <w:color w:val="000000" w:themeColor="text1"/>
          <w:sz w:val="24"/>
          <w:szCs w:val="24"/>
        </w:rPr>
        <w:t>National C</w:t>
      </w:r>
      <w:r w:rsidR="001803D7">
        <w:rPr>
          <w:color w:val="000000" w:themeColor="text1"/>
          <w:sz w:val="24"/>
          <w:szCs w:val="24"/>
        </w:rPr>
        <w:t>urriculum</w:t>
      </w:r>
      <w:r w:rsidR="00B84E6C">
        <w:rPr>
          <w:color w:val="000000" w:themeColor="text1"/>
          <w:sz w:val="24"/>
          <w:szCs w:val="24"/>
        </w:rPr>
        <w:t xml:space="preserve"> </w:t>
      </w:r>
      <w:r w:rsidR="00962280">
        <w:rPr>
          <w:color w:val="000000" w:themeColor="text1"/>
          <w:sz w:val="24"/>
          <w:szCs w:val="24"/>
        </w:rPr>
        <w:t xml:space="preserve">has hindered the political literacy of </w:t>
      </w:r>
      <w:r w:rsidR="00392594">
        <w:rPr>
          <w:color w:val="000000" w:themeColor="text1"/>
          <w:sz w:val="24"/>
          <w:szCs w:val="24"/>
        </w:rPr>
        <w:t xml:space="preserve">students across the country. Whilst the Government repeatedly acknowledges how this </w:t>
      </w:r>
      <w:r w:rsidR="0098197D">
        <w:rPr>
          <w:color w:val="000000" w:themeColor="text1"/>
          <w:sz w:val="24"/>
          <w:szCs w:val="24"/>
        </w:rPr>
        <w:t>problem needs to be addressed, no real action has been taken</w:t>
      </w:r>
      <w:r w:rsidR="009615A7">
        <w:rPr>
          <w:color w:val="000000" w:themeColor="text1"/>
          <w:sz w:val="24"/>
          <w:szCs w:val="24"/>
        </w:rPr>
        <w:t xml:space="preserve"> to date</w:t>
      </w:r>
      <w:r w:rsidR="0098197D">
        <w:rPr>
          <w:color w:val="000000" w:themeColor="text1"/>
          <w:sz w:val="24"/>
          <w:szCs w:val="24"/>
        </w:rPr>
        <w:t xml:space="preserve">, and this has </w:t>
      </w:r>
      <w:r w:rsidR="003672EC">
        <w:rPr>
          <w:color w:val="000000" w:themeColor="text1"/>
          <w:sz w:val="24"/>
          <w:szCs w:val="24"/>
        </w:rPr>
        <w:t>contributed</w:t>
      </w:r>
      <w:r w:rsidR="00066EFF">
        <w:rPr>
          <w:color w:val="000000" w:themeColor="text1"/>
          <w:sz w:val="24"/>
          <w:szCs w:val="24"/>
        </w:rPr>
        <w:t xml:space="preserve">, I would argue, </w:t>
      </w:r>
      <w:r w:rsidR="0098197D">
        <w:rPr>
          <w:color w:val="000000" w:themeColor="text1"/>
          <w:sz w:val="24"/>
          <w:szCs w:val="24"/>
        </w:rPr>
        <w:t xml:space="preserve">to </w:t>
      </w:r>
      <w:r w:rsidR="009E1AB6">
        <w:rPr>
          <w:color w:val="000000" w:themeColor="text1"/>
          <w:sz w:val="24"/>
          <w:szCs w:val="24"/>
        </w:rPr>
        <w:t>the</w:t>
      </w:r>
      <w:r>
        <w:rPr>
          <w:color w:val="000000" w:themeColor="text1"/>
          <w:sz w:val="24"/>
          <w:szCs w:val="24"/>
        </w:rPr>
        <w:t xml:space="preserve"> </w:t>
      </w:r>
      <w:r w:rsidR="009E1AB6">
        <w:rPr>
          <w:color w:val="000000" w:themeColor="text1"/>
          <w:sz w:val="24"/>
          <w:szCs w:val="24"/>
        </w:rPr>
        <w:t xml:space="preserve"> political apathy that is s</w:t>
      </w:r>
      <w:r>
        <w:rPr>
          <w:color w:val="000000" w:themeColor="text1"/>
          <w:sz w:val="24"/>
          <w:szCs w:val="24"/>
        </w:rPr>
        <w:t xml:space="preserve">een </w:t>
      </w:r>
      <w:r w:rsidR="009E1AB6">
        <w:rPr>
          <w:color w:val="000000" w:themeColor="text1"/>
          <w:sz w:val="24"/>
          <w:szCs w:val="24"/>
        </w:rPr>
        <w:t>in the youth of today</w:t>
      </w:r>
      <w:r>
        <w:rPr>
          <w:color w:val="000000" w:themeColor="text1"/>
          <w:sz w:val="24"/>
          <w:szCs w:val="24"/>
        </w:rPr>
        <w:t xml:space="preserve">. </w:t>
      </w:r>
      <w:r w:rsidR="0061282B">
        <w:rPr>
          <w:color w:val="000000" w:themeColor="text1"/>
          <w:sz w:val="24"/>
          <w:szCs w:val="24"/>
        </w:rPr>
        <w:t xml:space="preserve">In order to prepare students for </w:t>
      </w:r>
      <w:r w:rsidR="0050682D">
        <w:rPr>
          <w:color w:val="000000" w:themeColor="text1"/>
          <w:sz w:val="24"/>
          <w:szCs w:val="24"/>
        </w:rPr>
        <w:t xml:space="preserve">when they </w:t>
      </w:r>
      <w:r w:rsidR="001A34DA">
        <w:rPr>
          <w:color w:val="000000" w:themeColor="text1"/>
          <w:sz w:val="24"/>
          <w:szCs w:val="24"/>
        </w:rPr>
        <w:t>r</w:t>
      </w:r>
      <w:r w:rsidR="0050682D">
        <w:rPr>
          <w:color w:val="000000" w:themeColor="text1"/>
          <w:sz w:val="24"/>
          <w:szCs w:val="24"/>
        </w:rPr>
        <w:t xml:space="preserve">each voting age, the Government should work to </w:t>
      </w:r>
      <w:r w:rsidR="001A34DA">
        <w:rPr>
          <w:color w:val="000000" w:themeColor="text1"/>
          <w:sz w:val="24"/>
          <w:szCs w:val="24"/>
        </w:rPr>
        <w:t>i</w:t>
      </w:r>
      <w:r w:rsidR="00446A7F">
        <w:rPr>
          <w:color w:val="000000" w:themeColor="text1"/>
          <w:sz w:val="24"/>
          <w:szCs w:val="24"/>
        </w:rPr>
        <w:t>mprove</w:t>
      </w:r>
      <w:r w:rsidR="001A34DA">
        <w:rPr>
          <w:color w:val="000000" w:themeColor="text1"/>
          <w:sz w:val="24"/>
          <w:szCs w:val="24"/>
        </w:rPr>
        <w:t xml:space="preserve"> political literacy levels in secondary schools </w:t>
      </w:r>
      <w:r w:rsidR="00446A7F">
        <w:rPr>
          <w:color w:val="000000" w:themeColor="text1"/>
          <w:sz w:val="24"/>
          <w:szCs w:val="24"/>
        </w:rPr>
        <w:t>by increasing lesson-time and teacher-led discussions in the classroom, to create an environment that encourages students to become more in</w:t>
      </w:r>
      <w:r w:rsidR="008F45A4">
        <w:rPr>
          <w:color w:val="000000" w:themeColor="text1"/>
          <w:sz w:val="24"/>
          <w:szCs w:val="24"/>
        </w:rPr>
        <w:t>terested</w:t>
      </w:r>
      <w:r w:rsidR="00446A7F">
        <w:rPr>
          <w:color w:val="000000" w:themeColor="text1"/>
          <w:sz w:val="24"/>
          <w:szCs w:val="24"/>
        </w:rPr>
        <w:t xml:space="preserve"> in Politics</w:t>
      </w:r>
      <w:r w:rsidR="00B84E6C">
        <w:rPr>
          <w:color w:val="000000" w:themeColor="text1"/>
          <w:sz w:val="24"/>
          <w:szCs w:val="24"/>
        </w:rPr>
        <w:t xml:space="preserve">. </w:t>
      </w:r>
    </w:p>
    <w:p w14:paraId="69835DA4" w14:textId="37CE2827" w:rsidR="008F0E35" w:rsidRDefault="008F0E35" w:rsidP="00503996">
      <w:pPr>
        <w:spacing w:line="360" w:lineRule="auto"/>
        <w:jc w:val="both"/>
        <w:rPr>
          <w:color w:val="000000" w:themeColor="text1"/>
          <w:sz w:val="24"/>
          <w:szCs w:val="24"/>
        </w:rPr>
      </w:pPr>
    </w:p>
    <w:p w14:paraId="3DF549EE" w14:textId="4AE4228C" w:rsidR="008F0E35" w:rsidRDefault="008F0E35" w:rsidP="00503996">
      <w:pPr>
        <w:spacing w:line="360" w:lineRule="auto"/>
        <w:jc w:val="both"/>
        <w:rPr>
          <w:color w:val="000000" w:themeColor="text1"/>
          <w:sz w:val="24"/>
          <w:szCs w:val="24"/>
        </w:rPr>
      </w:pPr>
      <w:r>
        <w:rPr>
          <w:color w:val="000000" w:themeColor="text1"/>
          <w:sz w:val="24"/>
          <w:szCs w:val="24"/>
        </w:rPr>
        <w:t xml:space="preserve"> </w:t>
      </w:r>
      <w:r w:rsidR="00765D3C">
        <w:rPr>
          <w:color w:val="000000" w:themeColor="text1"/>
          <w:sz w:val="24"/>
          <w:szCs w:val="24"/>
        </w:rPr>
        <w:t xml:space="preserve"> </w:t>
      </w:r>
      <w:r w:rsidR="001E6CCF">
        <w:rPr>
          <w:color w:val="000000" w:themeColor="text1"/>
          <w:sz w:val="24"/>
          <w:szCs w:val="24"/>
        </w:rPr>
        <w:t xml:space="preserve"> </w:t>
      </w:r>
      <w:r w:rsidR="00765D3C">
        <w:rPr>
          <w:color w:val="000000" w:themeColor="text1"/>
          <w:sz w:val="24"/>
          <w:szCs w:val="24"/>
        </w:rPr>
        <w:t>From my essay, I have concluded that t</w:t>
      </w:r>
      <w:r>
        <w:rPr>
          <w:color w:val="000000" w:themeColor="text1"/>
          <w:sz w:val="24"/>
          <w:szCs w:val="24"/>
        </w:rPr>
        <w:t xml:space="preserve">he Citizenship course </w:t>
      </w:r>
      <w:r w:rsidR="001073B5">
        <w:rPr>
          <w:color w:val="000000" w:themeColor="text1"/>
          <w:sz w:val="24"/>
          <w:szCs w:val="24"/>
        </w:rPr>
        <w:t xml:space="preserve">is not a </w:t>
      </w:r>
      <w:r w:rsidR="00915EDF">
        <w:rPr>
          <w:color w:val="000000" w:themeColor="text1"/>
          <w:sz w:val="24"/>
          <w:szCs w:val="24"/>
        </w:rPr>
        <w:t xml:space="preserve">sufficient </w:t>
      </w:r>
      <w:r w:rsidR="00CE364C">
        <w:rPr>
          <w:color w:val="000000" w:themeColor="text1"/>
          <w:sz w:val="24"/>
          <w:szCs w:val="24"/>
        </w:rPr>
        <w:t>substitute for a substantial political education, and students and teachers alike view it as a  subject that can be disregarded in favour of other, more “important” subjects. The  exclusion of Politics from the pre</w:t>
      </w:r>
      <w:r w:rsidR="009709C6">
        <w:rPr>
          <w:color w:val="000000" w:themeColor="text1"/>
          <w:sz w:val="24"/>
          <w:szCs w:val="24"/>
        </w:rPr>
        <w:t>-A-level curriculum has led to a perception</w:t>
      </w:r>
      <w:r w:rsidR="0027683F">
        <w:rPr>
          <w:color w:val="000000" w:themeColor="text1"/>
          <w:sz w:val="24"/>
          <w:szCs w:val="24"/>
        </w:rPr>
        <w:t xml:space="preserve"> of politics</w:t>
      </w:r>
      <w:r w:rsidR="009709C6">
        <w:rPr>
          <w:color w:val="000000" w:themeColor="text1"/>
          <w:sz w:val="24"/>
          <w:szCs w:val="24"/>
        </w:rPr>
        <w:t xml:space="preserve"> that has negatively affected participation in schools</w:t>
      </w:r>
      <w:r w:rsidR="00833E1F">
        <w:rPr>
          <w:color w:val="000000" w:themeColor="text1"/>
          <w:sz w:val="24"/>
          <w:szCs w:val="24"/>
        </w:rPr>
        <w:t xml:space="preserve"> for years</w:t>
      </w:r>
      <w:r w:rsidR="0027683F">
        <w:rPr>
          <w:color w:val="000000" w:themeColor="text1"/>
          <w:sz w:val="24"/>
          <w:szCs w:val="24"/>
        </w:rPr>
        <w:t>.</w:t>
      </w:r>
      <w:r w:rsidR="00833E1F">
        <w:rPr>
          <w:color w:val="000000" w:themeColor="text1"/>
          <w:sz w:val="24"/>
          <w:szCs w:val="24"/>
        </w:rPr>
        <w:t xml:space="preserve"> Whilst </w:t>
      </w:r>
      <w:r w:rsidR="00E91217">
        <w:rPr>
          <w:color w:val="000000" w:themeColor="text1"/>
          <w:sz w:val="24"/>
          <w:szCs w:val="24"/>
        </w:rPr>
        <w:t>all students</w:t>
      </w:r>
      <w:r w:rsidR="006213C9">
        <w:rPr>
          <w:color w:val="000000" w:themeColor="text1"/>
          <w:sz w:val="24"/>
          <w:szCs w:val="24"/>
        </w:rPr>
        <w:t xml:space="preserve"> study</w:t>
      </w:r>
      <w:r w:rsidR="00E91217">
        <w:rPr>
          <w:color w:val="000000" w:themeColor="text1"/>
          <w:sz w:val="24"/>
          <w:szCs w:val="24"/>
        </w:rPr>
        <w:t xml:space="preserve"> </w:t>
      </w:r>
      <w:r w:rsidR="006213C9">
        <w:rPr>
          <w:color w:val="000000" w:themeColor="text1"/>
          <w:sz w:val="24"/>
          <w:szCs w:val="24"/>
        </w:rPr>
        <w:t>humanities</w:t>
      </w:r>
      <w:r w:rsidR="00E91217">
        <w:rPr>
          <w:color w:val="000000" w:themeColor="text1"/>
          <w:sz w:val="24"/>
          <w:szCs w:val="24"/>
        </w:rPr>
        <w:t xml:space="preserve"> subjects</w:t>
      </w:r>
      <w:r w:rsidR="006213C9">
        <w:rPr>
          <w:color w:val="000000" w:themeColor="text1"/>
          <w:sz w:val="24"/>
          <w:szCs w:val="24"/>
        </w:rPr>
        <w:t xml:space="preserve"> such as Geography and History, </w:t>
      </w:r>
      <w:r w:rsidR="00280D9C">
        <w:rPr>
          <w:color w:val="000000" w:themeColor="text1"/>
          <w:sz w:val="24"/>
          <w:szCs w:val="24"/>
        </w:rPr>
        <w:t xml:space="preserve">the uptake rate for Politics A-level decreases </w:t>
      </w:r>
      <w:r w:rsidR="00915EDF">
        <w:rPr>
          <w:color w:val="000000" w:themeColor="text1"/>
          <w:sz w:val="24"/>
          <w:szCs w:val="24"/>
        </w:rPr>
        <w:t xml:space="preserve">year </w:t>
      </w:r>
      <w:r w:rsidR="00280D9C">
        <w:rPr>
          <w:color w:val="000000" w:themeColor="text1"/>
          <w:sz w:val="24"/>
          <w:szCs w:val="24"/>
        </w:rPr>
        <w:t xml:space="preserve">by year, and I believe that this can only be solved by Politics being introduced earlier. </w:t>
      </w:r>
      <w:r w:rsidR="000621CD">
        <w:rPr>
          <w:color w:val="000000" w:themeColor="text1"/>
          <w:sz w:val="24"/>
          <w:szCs w:val="24"/>
        </w:rPr>
        <w:t xml:space="preserve">I reached the </w:t>
      </w:r>
      <w:r w:rsidR="00E91217">
        <w:rPr>
          <w:color w:val="000000" w:themeColor="text1"/>
          <w:sz w:val="24"/>
          <w:szCs w:val="24"/>
        </w:rPr>
        <w:t>conclusion</w:t>
      </w:r>
      <w:r w:rsidR="000621CD">
        <w:rPr>
          <w:color w:val="000000" w:themeColor="text1"/>
          <w:sz w:val="24"/>
          <w:szCs w:val="24"/>
        </w:rPr>
        <w:t xml:space="preserve"> that this would </w:t>
      </w:r>
      <w:r w:rsidR="00FA68BF">
        <w:rPr>
          <w:color w:val="000000" w:themeColor="text1"/>
          <w:sz w:val="24"/>
          <w:szCs w:val="24"/>
        </w:rPr>
        <w:t>lead</w:t>
      </w:r>
      <w:r w:rsidR="000621CD">
        <w:rPr>
          <w:color w:val="000000" w:themeColor="text1"/>
          <w:sz w:val="24"/>
          <w:szCs w:val="24"/>
        </w:rPr>
        <w:t xml:space="preserve"> to</w:t>
      </w:r>
      <w:r w:rsidR="00FA68BF">
        <w:rPr>
          <w:color w:val="000000" w:themeColor="text1"/>
          <w:sz w:val="24"/>
          <w:szCs w:val="24"/>
        </w:rPr>
        <w:t xml:space="preserve"> a</w:t>
      </w:r>
      <w:r w:rsidR="000621CD">
        <w:rPr>
          <w:color w:val="000000" w:themeColor="text1"/>
          <w:sz w:val="24"/>
          <w:szCs w:val="24"/>
        </w:rPr>
        <w:t xml:space="preserve"> better understanding </w:t>
      </w:r>
      <w:r w:rsidR="00962981">
        <w:rPr>
          <w:color w:val="000000" w:themeColor="text1"/>
          <w:sz w:val="24"/>
          <w:szCs w:val="24"/>
        </w:rPr>
        <w:t>of Politics</w:t>
      </w:r>
      <w:r w:rsidR="00FA68BF">
        <w:rPr>
          <w:color w:val="000000" w:themeColor="text1"/>
          <w:sz w:val="24"/>
          <w:szCs w:val="24"/>
        </w:rPr>
        <w:t xml:space="preserve"> generally</w:t>
      </w:r>
      <w:r w:rsidR="00962981">
        <w:rPr>
          <w:color w:val="000000" w:themeColor="text1"/>
          <w:sz w:val="24"/>
          <w:szCs w:val="24"/>
        </w:rPr>
        <w:t xml:space="preserve">, and </w:t>
      </w:r>
      <w:r w:rsidR="00FA68BF">
        <w:rPr>
          <w:color w:val="000000" w:themeColor="text1"/>
          <w:sz w:val="24"/>
          <w:szCs w:val="24"/>
        </w:rPr>
        <w:t>increased</w:t>
      </w:r>
      <w:r w:rsidR="00962981">
        <w:rPr>
          <w:color w:val="000000" w:themeColor="text1"/>
          <w:sz w:val="24"/>
          <w:szCs w:val="24"/>
        </w:rPr>
        <w:t xml:space="preserve"> participation</w:t>
      </w:r>
      <w:r w:rsidR="00FA68BF">
        <w:rPr>
          <w:color w:val="000000" w:themeColor="text1"/>
          <w:sz w:val="24"/>
          <w:szCs w:val="24"/>
        </w:rPr>
        <w:t xml:space="preserve"> in Politics A-level</w:t>
      </w:r>
      <w:r w:rsidR="00962981">
        <w:rPr>
          <w:color w:val="000000" w:themeColor="text1"/>
          <w:sz w:val="24"/>
          <w:szCs w:val="24"/>
        </w:rPr>
        <w:t xml:space="preserve"> by default. </w:t>
      </w:r>
    </w:p>
    <w:p w14:paraId="59BF8B45" w14:textId="70782939" w:rsidR="00962981" w:rsidRDefault="00962981" w:rsidP="00503996">
      <w:pPr>
        <w:spacing w:line="360" w:lineRule="auto"/>
        <w:jc w:val="both"/>
        <w:rPr>
          <w:color w:val="000000" w:themeColor="text1"/>
          <w:sz w:val="24"/>
          <w:szCs w:val="24"/>
        </w:rPr>
      </w:pPr>
    </w:p>
    <w:p w14:paraId="7D2EC160" w14:textId="56814DAA" w:rsidR="00962981" w:rsidRDefault="00962981" w:rsidP="00503996">
      <w:pPr>
        <w:spacing w:line="360" w:lineRule="auto"/>
        <w:jc w:val="both"/>
        <w:rPr>
          <w:color w:val="000000" w:themeColor="text1"/>
          <w:sz w:val="24"/>
          <w:szCs w:val="24"/>
        </w:rPr>
      </w:pPr>
      <w:r>
        <w:rPr>
          <w:color w:val="000000" w:themeColor="text1"/>
          <w:sz w:val="24"/>
          <w:szCs w:val="24"/>
        </w:rPr>
        <w:t xml:space="preserve"> Through my research I learnt about student demand for a Politics and Government </w:t>
      </w:r>
      <w:r w:rsidR="003A6622">
        <w:rPr>
          <w:color w:val="000000" w:themeColor="text1"/>
          <w:sz w:val="24"/>
          <w:szCs w:val="24"/>
        </w:rPr>
        <w:t>GCSE</w:t>
      </w:r>
      <w:r w:rsidR="00DD2181">
        <w:rPr>
          <w:color w:val="000000" w:themeColor="text1"/>
          <w:sz w:val="24"/>
          <w:szCs w:val="24"/>
        </w:rPr>
        <w:t xml:space="preserve"> course</w:t>
      </w:r>
      <w:r w:rsidR="003A6622">
        <w:rPr>
          <w:color w:val="000000" w:themeColor="text1"/>
          <w:sz w:val="24"/>
          <w:szCs w:val="24"/>
        </w:rPr>
        <w:t xml:space="preserve"> and</w:t>
      </w:r>
      <w:r w:rsidR="00083BF2">
        <w:rPr>
          <w:color w:val="000000" w:themeColor="text1"/>
          <w:sz w:val="24"/>
          <w:szCs w:val="24"/>
        </w:rPr>
        <w:t xml:space="preserve"> c</w:t>
      </w:r>
      <w:r w:rsidR="00DD2181">
        <w:rPr>
          <w:color w:val="000000" w:themeColor="text1"/>
          <w:sz w:val="24"/>
          <w:szCs w:val="24"/>
        </w:rPr>
        <w:t xml:space="preserve">ontinued my line of thinking </w:t>
      </w:r>
      <w:r w:rsidR="00083BF2">
        <w:rPr>
          <w:color w:val="000000" w:themeColor="text1"/>
          <w:sz w:val="24"/>
          <w:szCs w:val="24"/>
        </w:rPr>
        <w:t>to look at the problem of socio-economic diversity within the House of Commons</w:t>
      </w:r>
      <w:r w:rsidR="003A6622">
        <w:rPr>
          <w:color w:val="000000" w:themeColor="text1"/>
          <w:sz w:val="24"/>
          <w:szCs w:val="24"/>
        </w:rPr>
        <w:t>. Th</w:t>
      </w:r>
      <w:r w:rsidR="00881BDE">
        <w:rPr>
          <w:color w:val="000000" w:themeColor="text1"/>
          <w:sz w:val="24"/>
          <w:szCs w:val="24"/>
        </w:rPr>
        <w:t xml:space="preserve">is, along with hypothesised effects on future elections, helped me to surmise that working to increase the political </w:t>
      </w:r>
      <w:r w:rsidR="00457034">
        <w:rPr>
          <w:color w:val="000000" w:themeColor="text1"/>
          <w:sz w:val="24"/>
          <w:szCs w:val="24"/>
        </w:rPr>
        <w:t>education of students would</w:t>
      </w:r>
      <w:r w:rsidR="00E920BA">
        <w:rPr>
          <w:color w:val="000000" w:themeColor="text1"/>
          <w:sz w:val="24"/>
          <w:szCs w:val="24"/>
        </w:rPr>
        <w:t xml:space="preserve"> </w:t>
      </w:r>
      <w:r w:rsidR="00457034">
        <w:rPr>
          <w:color w:val="000000" w:themeColor="text1"/>
          <w:sz w:val="24"/>
          <w:szCs w:val="24"/>
        </w:rPr>
        <w:t>change the future of British Politics,</w:t>
      </w:r>
      <w:r w:rsidR="00E920BA">
        <w:rPr>
          <w:color w:val="000000" w:themeColor="text1"/>
          <w:sz w:val="24"/>
          <w:szCs w:val="24"/>
        </w:rPr>
        <w:t xml:space="preserve"> through better understanding of the political system,</w:t>
      </w:r>
      <w:r w:rsidR="00457034">
        <w:rPr>
          <w:color w:val="000000" w:themeColor="text1"/>
          <w:sz w:val="24"/>
          <w:szCs w:val="24"/>
        </w:rPr>
        <w:t xml:space="preserve"> and hopefully improve levels of diversity and inclusion in Parliament. Whilst counter-arguments did present themselves </w:t>
      </w:r>
      <w:r w:rsidR="00520FAB">
        <w:rPr>
          <w:color w:val="000000" w:themeColor="text1"/>
          <w:sz w:val="24"/>
          <w:szCs w:val="24"/>
        </w:rPr>
        <w:t>in</w:t>
      </w:r>
      <w:r w:rsidR="00457034">
        <w:rPr>
          <w:color w:val="000000" w:themeColor="text1"/>
          <w:sz w:val="24"/>
          <w:szCs w:val="24"/>
        </w:rPr>
        <w:t xml:space="preserve"> </w:t>
      </w:r>
      <w:r w:rsidR="00E920BA">
        <w:rPr>
          <w:color w:val="000000" w:themeColor="text1"/>
          <w:sz w:val="24"/>
          <w:szCs w:val="24"/>
        </w:rPr>
        <w:t>the lack of</w:t>
      </w:r>
      <w:r w:rsidR="003B096D">
        <w:rPr>
          <w:color w:val="000000" w:themeColor="text1"/>
          <w:sz w:val="24"/>
          <w:szCs w:val="24"/>
        </w:rPr>
        <w:t xml:space="preserve"> preparation of</w:t>
      </w:r>
      <w:r w:rsidR="00520FAB">
        <w:rPr>
          <w:color w:val="000000" w:themeColor="text1"/>
          <w:sz w:val="24"/>
          <w:szCs w:val="24"/>
        </w:rPr>
        <w:t xml:space="preserve"> schools</w:t>
      </w:r>
      <w:r w:rsidR="003B096D">
        <w:rPr>
          <w:color w:val="000000" w:themeColor="text1"/>
          <w:sz w:val="24"/>
          <w:szCs w:val="24"/>
        </w:rPr>
        <w:t xml:space="preserve"> to teach politics effectively</w:t>
      </w:r>
      <w:r w:rsidR="00520FAB">
        <w:rPr>
          <w:color w:val="000000" w:themeColor="text1"/>
          <w:sz w:val="24"/>
          <w:szCs w:val="24"/>
        </w:rPr>
        <w:t xml:space="preserve"> and </w:t>
      </w:r>
      <w:r w:rsidR="00520FAB">
        <w:rPr>
          <w:color w:val="000000" w:themeColor="text1"/>
          <w:sz w:val="24"/>
          <w:szCs w:val="24"/>
        </w:rPr>
        <w:lastRenderedPageBreak/>
        <w:t>the risks associated with biased teaching, they were not strong enough to combat the undeniable</w:t>
      </w:r>
      <w:r w:rsidR="00ED1853">
        <w:rPr>
          <w:color w:val="000000" w:themeColor="text1"/>
          <w:sz w:val="24"/>
          <w:szCs w:val="24"/>
        </w:rPr>
        <w:t xml:space="preserve"> </w:t>
      </w:r>
      <w:r w:rsidR="003B096D">
        <w:rPr>
          <w:color w:val="000000" w:themeColor="text1"/>
          <w:sz w:val="24"/>
          <w:szCs w:val="24"/>
        </w:rPr>
        <w:t xml:space="preserve">benefits of including </w:t>
      </w:r>
      <w:r w:rsidR="00112E3C">
        <w:rPr>
          <w:color w:val="000000" w:themeColor="text1"/>
          <w:sz w:val="24"/>
          <w:szCs w:val="24"/>
        </w:rPr>
        <w:t xml:space="preserve">Politics and Government in the </w:t>
      </w:r>
      <w:r w:rsidR="003B096D">
        <w:rPr>
          <w:color w:val="000000" w:themeColor="text1"/>
          <w:sz w:val="24"/>
          <w:szCs w:val="24"/>
        </w:rPr>
        <w:t>National C</w:t>
      </w:r>
      <w:r w:rsidR="00112E3C">
        <w:rPr>
          <w:color w:val="000000" w:themeColor="text1"/>
          <w:sz w:val="24"/>
          <w:szCs w:val="24"/>
        </w:rPr>
        <w:t xml:space="preserve">urriculum. </w:t>
      </w:r>
    </w:p>
    <w:p w14:paraId="56BD9C00" w14:textId="43169C78" w:rsidR="00112E3C" w:rsidRDefault="00112E3C" w:rsidP="00503996">
      <w:pPr>
        <w:spacing w:line="360" w:lineRule="auto"/>
        <w:jc w:val="both"/>
        <w:rPr>
          <w:color w:val="000000" w:themeColor="text1"/>
          <w:sz w:val="24"/>
          <w:szCs w:val="24"/>
        </w:rPr>
      </w:pPr>
    </w:p>
    <w:p w14:paraId="557D73B8" w14:textId="1CE3872F" w:rsidR="00112E3C" w:rsidRPr="00BC062E" w:rsidRDefault="00112E3C" w:rsidP="00503996">
      <w:pPr>
        <w:spacing w:line="360" w:lineRule="auto"/>
        <w:jc w:val="both"/>
        <w:rPr>
          <w:color w:val="000000" w:themeColor="text1"/>
          <w:sz w:val="24"/>
          <w:szCs w:val="24"/>
        </w:rPr>
      </w:pPr>
      <w:r>
        <w:rPr>
          <w:color w:val="000000" w:themeColor="text1"/>
          <w:sz w:val="24"/>
          <w:szCs w:val="24"/>
        </w:rPr>
        <w:t xml:space="preserve"> </w:t>
      </w:r>
      <w:r w:rsidR="003B096D">
        <w:rPr>
          <w:color w:val="000000" w:themeColor="text1"/>
          <w:sz w:val="24"/>
          <w:szCs w:val="24"/>
        </w:rPr>
        <w:t xml:space="preserve"> </w:t>
      </w:r>
      <w:r>
        <w:rPr>
          <w:color w:val="000000" w:themeColor="text1"/>
          <w:sz w:val="24"/>
          <w:szCs w:val="24"/>
        </w:rPr>
        <w:t xml:space="preserve">Ultimately, I believe that the </w:t>
      </w:r>
      <w:r w:rsidR="003B5FEB">
        <w:rPr>
          <w:color w:val="000000" w:themeColor="text1"/>
          <w:sz w:val="24"/>
          <w:szCs w:val="24"/>
        </w:rPr>
        <w:t>necessity of political education in secondary school</w:t>
      </w:r>
      <w:r w:rsidR="00152EC8">
        <w:rPr>
          <w:color w:val="000000" w:themeColor="text1"/>
          <w:sz w:val="24"/>
          <w:szCs w:val="24"/>
        </w:rPr>
        <w:t xml:space="preserve">s is irrefutable. </w:t>
      </w:r>
      <w:r w:rsidR="003B096D">
        <w:rPr>
          <w:color w:val="000000" w:themeColor="text1"/>
          <w:sz w:val="24"/>
          <w:szCs w:val="24"/>
        </w:rPr>
        <w:t>Today</w:t>
      </w:r>
      <w:r w:rsidR="00152EC8">
        <w:rPr>
          <w:color w:val="000000" w:themeColor="text1"/>
          <w:sz w:val="24"/>
          <w:szCs w:val="24"/>
        </w:rPr>
        <w:t xml:space="preserve">, </w:t>
      </w:r>
      <w:r w:rsidR="004B665C">
        <w:rPr>
          <w:color w:val="000000" w:themeColor="text1"/>
          <w:sz w:val="24"/>
          <w:szCs w:val="24"/>
        </w:rPr>
        <w:t xml:space="preserve">students </w:t>
      </w:r>
      <w:r w:rsidR="003E2739">
        <w:rPr>
          <w:color w:val="000000" w:themeColor="text1"/>
          <w:sz w:val="24"/>
          <w:szCs w:val="24"/>
        </w:rPr>
        <w:t>can choose not</w:t>
      </w:r>
      <w:r w:rsidR="004B665C">
        <w:rPr>
          <w:color w:val="000000" w:themeColor="text1"/>
          <w:sz w:val="24"/>
          <w:szCs w:val="24"/>
        </w:rPr>
        <w:t xml:space="preserve"> to receive a </w:t>
      </w:r>
      <w:r w:rsidR="008D5EF1">
        <w:rPr>
          <w:color w:val="000000" w:themeColor="text1"/>
          <w:sz w:val="24"/>
          <w:szCs w:val="24"/>
        </w:rPr>
        <w:t xml:space="preserve">substantial </w:t>
      </w:r>
      <w:r w:rsidR="004B665C">
        <w:rPr>
          <w:color w:val="000000" w:themeColor="text1"/>
          <w:sz w:val="24"/>
          <w:szCs w:val="24"/>
        </w:rPr>
        <w:t>political education</w:t>
      </w:r>
      <w:r w:rsidR="003E2739">
        <w:rPr>
          <w:color w:val="000000" w:themeColor="text1"/>
          <w:sz w:val="24"/>
          <w:szCs w:val="24"/>
        </w:rPr>
        <w:t>. O</w:t>
      </w:r>
      <w:r w:rsidR="00C869F2">
        <w:rPr>
          <w:color w:val="000000" w:themeColor="text1"/>
          <w:sz w:val="24"/>
          <w:szCs w:val="24"/>
        </w:rPr>
        <w:t xml:space="preserve">nly those who </w:t>
      </w:r>
      <w:r w:rsidR="00C26269">
        <w:rPr>
          <w:color w:val="000000" w:themeColor="text1"/>
          <w:sz w:val="24"/>
          <w:szCs w:val="24"/>
        </w:rPr>
        <w:t>elect</w:t>
      </w:r>
      <w:r w:rsidR="00C869F2">
        <w:rPr>
          <w:color w:val="000000" w:themeColor="text1"/>
          <w:sz w:val="24"/>
          <w:szCs w:val="24"/>
        </w:rPr>
        <w:t xml:space="preserve"> to study it a</w:t>
      </w:r>
      <w:r w:rsidR="003E2739">
        <w:rPr>
          <w:color w:val="000000" w:themeColor="text1"/>
          <w:sz w:val="24"/>
          <w:szCs w:val="24"/>
        </w:rPr>
        <w:t xml:space="preserve">s an </w:t>
      </w:r>
      <w:r w:rsidR="00C869F2">
        <w:rPr>
          <w:color w:val="000000" w:themeColor="text1"/>
          <w:sz w:val="24"/>
          <w:szCs w:val="24"/>
        </w:rPr>
        <w:t xml:space="preserve">A-level will receive </w:t>
      </w:r>
      <w:r w:rsidR="00224FA7">
        <w:rPr>
          <w:color w:val="000000" w:themeColor="text1"/>
          <w:sz w:val="24"/>
          <w:szCs w:val="24"/>
        </w:rPr>
        <w:t xml:space="preserve">specialised </w:t>
      </w:r>
      <w:r w:rsidR="00C869F2">
        <w:rPr>
          <w:color w:val="000000" w:themeColor="text1"/>
          <w:sz w:val="24"/>
          <w:szCs w:val="24"/>
        </w:rPr>
        <w:t>lessons in political literacy.</w:t>
      </w:r>
      <w:r w:rsidR="004B665C">
        <w:rPr>
          <w:color w:val="000000" w:themeColor="text1"/>
          <w:sz w:val="24"/>
          <w:szCs w:val="24"/>
        </w:rPr>
        <w:t xml:space="preserve"> </w:t>
      </w:r>
      <w:r w:rsidR="00536AF0">
        <w:rPr>
          <w:color w:val="000000" w:themeColor="text1"/>
          <w:sz w:val="24"/>
          <w:szCs w:val="24"/>
        </w:rPr>
        <w:t>As a result, many</w:t>
      </w:r>
      <w:r w:rsidR="0094386F">
        <w:rPr>
          <w:color w:val="000000" w:themeColor="text1"/>
          <w:sz w:val="24"/>
          <w:szCs w:val="24"/>
        </w:rPr>
        <w:t xml:space="preserve"> </w:t>
      </w:r>
      <w:r w:rsidR="00224FA7">
        <w:rPr>
          <w:color w:val="000000" w:themeColor="text1"/>
          <w:sz w:val="24"/>
          <w:szCs w:val="24"/>
        </w:rPr>
        <w:t xml:space="preserve">students </w:t>
      </w:r>
      <w:r w:rsidR="0094386F">
        <w:rPr>
          <w:color w:val="000000" w:themeColor="text1"/>
          <w:sz w:val="24"/>
          <w:szCs w:val="24"/>
        </w:rPr>
        <w:t xml:space="preserve">will </w:t>
      </w:r>
      <w:r w:rsidR="00536AF0">
        <w:rPr>
          <w:color w:val="000000" w:themeColor="text1"/>
          <w:sz w:val="24"/>
          <w:szCs w:val="24"/>
        </w:rPr>
        <w:t>have little understanding of politics</w:t>
      </w:r>
      <w:r w:rsidR="00D92286">
        <w:rPr>
          <w:color w:val="000000" w:themeColor="text1"/>
          <w:sz w:val="24"/>
          <w:szCs w:val="24"/>
        </w:rPr>
        <w:t xml:space="preserve"> before they go on to vote in </w:t>
      </w:r>
      <w:r w:rsidR="0073388F">
        <w:rPr>
          <w:color w:val="000000" w:themeColor="text1"/>
          <w:sz w:val="24"/>
          <w:szCs w:val="24"/>
        </w:rPr>
        <w:t xml:space="preserve">national </w:t>
      </w:r>
      <w:r w:rsidR="00D92286">
        <w:rPr>
          <w:color w:val="000000" w:themeColor="text1"/>
          <w:sz w:val="24"/>
          <w:szCs w:val="24"/>
        </w:rPr>
        <w:t xml:space="preserve">referendums and </w:t>
      </w:r>
      <w:r w:rsidR="0073388F">
        <w:rPr>
          <w:color w:val="000000" w:themeColor="text1"/>
          <w:sz w:val="24"/>
          <w:szCs w:val="24"/>
        </w:rPr>
        <w:t xml:space="preserve">general </w:t>
      </w:r>
      <w:r w:rsidR="00D92286">
        <w:rPr>
          <w:color w:val="000000" w:themeColor="text1"/>
          <w:sz w:val="24"/>
          <w:szCs w:val="24"/>
        </w:rPr>
        <w:t>elections</w:t>
      </w:r>
      <w:r w:rsidR="00517C15">
        <w:rPr>
          <w:color w:val="000000" w:themeColor="text1"/>
          <w:sz w:val="24"/>
          <w:szCs w:val="24"/>
        </w:rPr>
        <w:t xml:space="preserve">, </w:t>
      </w:r>
      <w:r w:rsidR="0073388F">
        <w:rPr>
          <w:color w:val="000000" w:themeColor="text1"/>
          <w:sz w:val="24"/>
          <w:szCs w:val="24"/>
        </w:rPr>
        <w:t>resulting in a weaker democracy.</w:t>
      </w:r>
      <w:r w:rsidR="00517C15">
        <w:rPr>
          <w:color w:val="000000" w:themeColor="text1"/>
          <w:sz w:val="24"/>
          <w:szCs w:val="24"/>
        </w:rPr>
        <w:t xml:space="preserve"> </w:t>
      </w:r>
      <w:r w:rsidR="0073388F">
        <w:rPr>
          <w:color w:val="000000" w:themeColor="text1"/>
          <w:sz w:val="24"/>
          <w:szCs w:val="24"/>
        </w:rPr>
        <w:t>T</w:t>
      </w:r>
      <w:r w:rsidR="00517C15">
        <w:rPr>
          <w:color w:val="000000" w:themeColor="text1"/>
          <w:sz w:val="24"/>
          <w:szCs w:val="24"/>
        </w:rPr>
        <w:t>his</w:t>
      </w:r>
      <w:r w:rsidR="0073388F">
        <w:rPr>
          <w:color w:val="000000" w:themeColor="text1"/>
          <w:sz w:val="24"/>
          <w:szCs w:val="24"/>
        </w:rPr>
        <w:t>,</w:t>
      </w:r>
      <w:r w:rsidR="00517C15">
        <w:rPr>
          <w:color w:val="000000" w:themeColor="text1"/>
          <w:sz w:val="24"/>
          <w:szCs w:val="24"/>
        </w:rPr>
        <w:t xml:space="preserve"> to me</w:t>
      </w:r>
      <w:r w:rsidR="0073388F">
        <w:rPr>
          <w:color w:val="000000" w:themeColor="text1"/>
          <w:sz w:val="24"/>
          <w:szCs w:val="24"/>
        </w:rPr>
        <w:t>,</w:t>
      </w:r>
      <w:r w:rsidR="00517C15">
        <w:rPr>
          <w:color w:val="000000" w:themeColor="text1"/>
          <w:sz w:val="24"/>
          <w:szCs w:val="24"/>
        </w:rPr>
        <w:t xml:space="preserve"> is the </w:t>
      </w:r>
      <w:r w:rsidR="0060257D">
        <w:rPr>
          <w:color w:val="000000" w:themeColor="text1"/>
          <w:sz w:val="24"/>
          <w:szCs w:val="24"/>
        </w:rPr>
        <w:t xml:space="preserve">main </w:t>
      </w:r>
      <w:r w:rsidR="00517C15">
        <w:rPr>
          <w:color w:val="000000" w:themeColor="text1"/>
          <w:sz w:val="24"/>
          <w:szCs w:val="24"/>
        </w:rPr>
        <w:t xml:space="preserve">reason </w:t>
      </w:r>
      <w:r w:rsidR="001073B5">
        <w:rPr>
          <w:color w:val="000000" w:themeColor="text1"/>
          <w:sz w:val="24"/>
          <w:szCs w:val="24"/>
        </w:rPr>
        <w:t xml:space="preserve">why </w:t>
      </w:r>
      <w:r w:rsidR="00517C15">
        <w:rPr>
          <w:color w:val="000000" w:themeColor="text1"/>
          <w:sz w:val="24"/>
          <w:szCs w:val="24"/>
        </w:rPr>
        <w:t xml:space="preserve">the </w:t>
      </w:r>
      <w:r w:rsidR="0060257D">
        <w:rPr>
          <w:color w:val="000000" w:themeColor="text1"/>
          <w:sz w:val="24"/>
          <w:szCs w:val="24"/>
        </w:rPr>
        <w:t>UK</w:t>
      </w:r>
      <w:r w:rsidR="00517C15">
        <w:rPr>
          <w:color w:val="000000" w:themeColor="text1"/>
          <w:sz w:val="24"/>
          <w:szCs w:val="24"/>
        </w:rPr>
        <w:t xml:space="preserve"> needs </w:t>
      </w:r>
      <w:r w:rsidR="001073B5">
        <w:rPr>
          <w:color w:val="000000" w:themeColor="text1"/>
          <w:sz w:val="24"/>
          <w:szCs w:val="24"/>
        </w:rPr>
        <w:t xml:space="preserve">to incorporate a higher </w:t>
      </w:r>
      <w:r w:rsidR="00BE77BC">
        <w:rPr>
          <w:color w:val="000000" w:themeColor="text1"/>
          <w:sz w:val="24"/>
          <w:szCs w:val="24"/>
        </w:rPr>
        <w:t>level o</w:t>
      </w:r>
      <w:r w:rsidR="0060257D">
        <w:rPr>
          <w:color w:val="000000" w:themeColor="text1"/>
          <w:sz w:val="24"/>
          <w:szCs w:val="24"/>
        </w:rPr>
        <w:t>f political teaching</w:t>
      </w:r>
      <w:r w:rsidR="001073B5">
        <w:rPr>
          <w:color w:val="000000" w:themeColor="text1"/>
          <w:sz w:val="24"/>
          <w:szCs w:val="24"/>
        </w:rPr>
        <w:t xml:space="preserve"> into the curriculum </w:t>
      </w:r>
      <w:r w:rsidR="00BE77BC">
        <w:rPr>
          <w:color w:val="000000" w:themeColor="text1"/>
          <w:sz w:val="24"/>
          <w:szCs w:val="24"/>
        </w:rPr>
        <w:t xml:space="preserve">at an </w:t>
      </w:r>
      <w:r w:rsidR="001073B5">
        <w:rPr>
          <w:color w:val="000000" w:themeColor="text1"/>
          <w:sz w:val="24"/>
          <w:szCs w:val="24"/>
        </w:rPr>
        <w:t>earlier</w:t>
      </w:r>
      <w:r w:rsidR="00BE77BC">
        <w:rPr>
          <w:color w:val="000000" w:themeColor="text1"/>
          <w:sz w:val="24"/>
          <w:szCs w:val="24"/>
        </w:rPr>
        <w:t xml:space="preserve"> stage</w:t>
      </w:r>
      <w:r w:rsidR="001073B5">
        <w:rPr>
          <w:color w:val="000000" w:themeColor="text1"/>
          <w:sz w:val="24"/>
          <w:szCs w:val="24"/>
        </w:rPr>
        <w:t xml:space="preserve">. </w:t>
      </w:r>
    </w:p>
    <w:p w14:paraId="1BF5C7D7" w14:textId="77777777" w:rsidR="00962280" w:rsidRDefault="00962280" w:rsidP="00503996">
      <w:pPr>
        <w:spacing w:line="360" w:lineRule="auto"/>
        <w:jc w:val="both"/>
        <w:rPr>
          <w:b/>
          <w:bCs/>
          <w:color w:val="000000" w:themeColor="text1"/>
          <w:sz w:val="24"/>
          <w:szCs w:val="24"/>
          <w:u w:val="single"/>
        </w:rPr>
      </w:pPr>
    </w:p>
    <w:p w14:paraId="24B58608" w14:textId="57AF2C40" w:rsidR="007C6D65" w:rsidRPr="006A204C" w:rsidRDefault="007C6D65" w:rsidP="00503996">
      <w:pPr>
        <w:spacing w:line="360" w:lineRule="auto"/>
        <w:jc w:val="both"/>
        <w:rPr>
          <w:b/>
          <w:bCs/>
          <w:color w:val="000000" w:themeColor="text1"/>
          <w:sz w:val="24"/>
          <w:szCs w:val="24"/>
          <w:u w:val="single"/>
        </w:rPr>
      </w:pPr>
      <w:r>
        <w:rPr>
          <w:b/>
          <w:bCs/>
          <w:color w:val="000000" w:themeColor="text1"/>
          <w:sz w:val="24"/>
          <w:szCs w:val="24"/>
          <w:u w:val="single"/>
        </w:rPr>
        <w:t>Evaluation</w:t>
      </w:r>
    </w:p>
    <w:p w14:paraId="17E893E9" w14:textId="2CA644D5" w:rsidR="00CF43F8" w:rsidRDefault="00317B5E" w:rsidP="00503996">
      <w:pPr>
        <w:spacing w:line="360" w:lineRule="auto"/>
        <w:jc w:val="both"/>
        <w:rPr>
          <w:color w:val="000000" w:themeColor="text1"/>
          <w:sz w:val="24"/>
          <w:szCs w:val="24"/>
        </w:rPr>
      </w:pPr>
      <w:r>
        <w:rPr>
          <w:color w:val="000000" w:themeColor="text1"/>
          <w:sz w:val="24"/>
          <w:szCs w:val="24"/>
        </w:rPr>
        <w:t xml:space="preserve"> By completing my project, </w:t>
      </w:r>
      <w:r w:rsidR="006C3BE6">
        <w:rPr>
          <w:color w:val="000000" w:themeColor="text1"/>
          <w:sz w:val="24"/>
          <w:szCs w:val="24"/>
        </w:rPr>
        <w:t xml:space="preserve">I have </w:t>
      </w:r>
      <w:r w:rsidR="000559FB">
        <w:rPr>
          <w:color w:val="000000" w:themeColor="text1"/>
          <w:sz w:val="24"/>
          <w:szCs w:val="24"/>
        </w:rPr>
        <w:t>found how the</w:t>
      </w:r>
      <w:r w:rsidR="00BE77BC">
        <w:rPr>
          <w:color w:val="000000" w:themeColor="text1"/>
          <w:sz w:val="24"/>
          <w:szCs w:val="24"/>
        </w:rPr>
        <w:t xml:space="preserve"> National</w:t>
      </w:r>
      <w:r w:rsidR="000559FB">
        <w:rPr>
          <w:color w:val="000000" w:themeColor="text1"/>
          <w:sz w:val="24"/>
          <w:szCs w:val="24"/>
        </w:rPr>
        <w:t xml:space="preserve"> </w:t>
      </w:r>
      <w:r w:rsidR="00BE77BC">
        <w:rPr>
          <w:color w:val="000000" w:themeColor="text1"/>
          <w:sz w:val="24"/>
          <w:szCs w:val="24"/>
        </w:rPr>
        <w:t>C</w:t>
      </w:r>
      <w:r w:rsidR="000559FB">
        <w:rPr>
          <w:color w:val="000000" w:themeColor="text1"/>
          <w:sz w:val="24"/>
          <w:szCs w:val="24"/>
        </w:rPr>
        <w:t>urriculum fails to provide a</w:t>
      </w:r>
      <w:r w:rsidR="00D404FF">
        <w:rPr>
          <w:color w:val="000000" w:themeColor="text1"/>
          <w:sz w:val="24"/>
          <w:szCs w:val="24"/>
        </w:rPr>
        <w:t xml:space="preserve">n extensive political education to British students. </w:t>
      </w:r>
      <w:r w:rsidR="004D1FD5">
        <w:rPr>
          <w:color w:val="000000" w:themeColor="text1"/>
          <w:sz w:val="24"/>
          <w:szCs w:val="24"/>
        </w:rPr>
        <w:t xml:space="preserve">My research of the Citizenship course helped me to understand the </w:t>
      </w:r>
      <w:r w:rsidR="003B1747">
        <w:rPr>
          <w:color w:val="000000" w:themeColor="text1"/>
          <w:sz w:val="24"/>
          <w:szCs w:val="24"/>
        </w:rPr>
        <w:t xml:space="preserve">current </w:t>
      </w:r>
      <w:r w:rsidR="00601EC2">
        <w:rPr>
          <w:color w:val="000000" w:themeColor="text1"/>
          <w:sz w:val="24"/>
          <w:szCs w:val="24"/>
        </w:rPr>
        <w:t>level of political teaching</w:t>
      </w:r>
      <w:r w:rsidR="004D1FD5">
        <w:rPr>
          <w:color w:val="000000" w:themeColor="text1"/>
          <w:sz w:val="24"/>
          <w:szCs w:val="24"/>
        </w:rPr>
        <w:t xml:space="preserve"> in the </w:t>
      </w:r>
      <w:r w:rsidR="00DF7ABB">
        <w:rPr>
          <w:color w:val="000000" w:themeColor="text1"/>
          <w:sz w:val="24"/>
          <w:szCs w:val="24"/>
        </w:rPr>
        <w:t xml:space="preserve">UK, </w:t>
      </w:r>
      <w:r w:rsidR="00052E55">
        <w:rPr>
          <w:color w:val="000000" w:themeColor="text1"/>
          <w:sz w:val="24"/>
          <w:szCs w:val="24"/>
        </w:rPr>
        <w:t>and</w:t>
      </w:r>
      <w:r w:rsidR="003F1F81">
        <w:rPr>
          <w:color w:val="000000" w:themeColor="text1"/>
          <w:sz w:val="24"/>
          <w:szCs w:val="24"/>
        </w:rPr>
        <w:t xml:space="preserve"> </w:t>
      </w:r>
      <w:r w:rsidR="00052E55">
        <w:rPr>
          <w:color w:val="000000" w:themeColor="text1"/>
          <w:sz w:val="24"/>
          <w:szCs w:val="24"/>
        </w:rPr>
        <w:t xml:space="preserve">then </w:t>
      </w:r>
      <w:r w:rsidR="003F1F81">
        <w:rPr>
          <w:color w:val="000000" w:themeColor="text1"/>
          <w:sz w:val="24"/>
          <w:szCs w:val="24"/>
        </w:rPr>
        <w:t xml:space="preserve">investigate the impacts of this </w:t>
      </w:r>
      <w:r w:rsidR="00052E55">
        <w:rPr>
          <w:color w:val="000000" w:themeColor="text1"/>
          <w:sz w:val="24"/>
          <w:szCs w:val="24"/>
        </w:rPr>
        <w:t>in society today</w:t>
      </w:r>
      <w:r w:rsidR="00700E06">
        <w:rPr>
          <w:color w:val="000000" w:themeColor="text1"/>
          <w:sz w:val="24"/>
          <w:szCs w:val="24"/>
        </w:rPr>
        <w:t xml:space="preserve">, </w:t>
      </w:r>
      <w:r w:rsidR="00052E55">
        <w:rPr>
          <w:color w:val="000000" w:themeColor="text1"/>
          <w:sz w:val="24"/>
          <w:szCs w:val="24"/>
        </w:rPr>
        <w:t xml:space="preserve"> </w:t>
      </w:r>
      <w:r w:rsidR="00700E06">
        <w:rPr>
          <w:color w:val="000000" w:themeColor="text1"/>
          <w:sz w:val="24"/>
          <w:szCs w:val="24"/>
        </w:rPr>
        <w:t xml:space="preserve">including </w:t>
      </w:r>
      <w:r w:rsidR="00052E55">
        <w:rPr>
          <w:color w:val="000000" w:themeColor="text1"/>
          <w:sz w:val="24"/>
          <w:szCs w:val="24"/>
        </w:rPr>
        <w:t xml:space="preserve">political apathy </w:t>
      </w:r>
      <w:r w:rsidR="006F0DDD">
        <w:rPr>
          <w:color w:val="000000" w:themeColor="text1"/>
          <w:sz w:val="24"/>
          <w:szCs w:val="24"/>
        </w:rPr>
        <w:t>in the</w:t>
      </w:r>
      <w:r w:rsidR="00052E55">
        <w:rPr>
          <w:color w:val="000000" w:themeColor="text1"/>
          <w:sz w:val="24"/>
          <w:szCs w:val="24"/>
        </w:rPr>
        <w:t xml:space="preserve"> younger generation</w:t>
      </w:r>
      <w:r w:rsidR="00700E06">
        <w:rPr>
          <w:color w:val="000000" w:themeColor="text1"/>
          <w:sz w:val="24"/>
          <w:szCs w:val="24"/>
        </w:rPr>
        <w:t>.</w:t>
      </w:r>
      <w:r w:rsidR="00052E55">
        <w:rPr>
          <w:color w:val="000000" w:themeColor="text1"/>
          <w:sz w:val="24"/>
          <w:szCs w:val="24"/>
        </w:rPr>
        <w:t xml:space="preserve"> </w:t>
      </w:r>
      <w:r w:rsidR="00700E06">
        <w:rPr>
          <w:color w:val="000000" w:themeColor="text1"/>
          <w:sz w:val="24"/>
          <w:szCs w:val="24"/>
        </w:rPr>
        <w:t>I went on to investigate</w:t>
      </w:r>
      <w:r w:rsidR="00052E55">
        <w:rPr>
          <w:color w:val="000000" w:themeColor="text1"/>
          <w:sz w:val="24"/>
          <w:szCs w:val="24"/>
        </w:rPr>
        <w:t xml:space="preserve"> </w:t>
      </w:r>
      <w:r w:rsidR="00E64FE3">
        <w:rPr>
          <w:color w:val="000000" w:themeColor="text1"/>
          <w:sz w:val="24"/>
          <w:szCs w:val="24"/>
        </w:rPr>
        <w:t>ways in which this</w:t>
      </w:r>
      <w:r w:rsidR="00700E06">
        <w:rPr>
          <w:color w:val="000000" w:themeColor="text1"/>
          <w:sz w:val="24"/>
          <w:szCs w:val="24"/>
        </w:rPr>
        <w:t xml:space="preserve"> apathy could</w:t>
      </w:r>
      <w:r w:rsidR="00E64FE3">
        <w:rPr>
          <w:color w:val="000000" w:themeColor="text1"/>
          <w:sz w:val="24"/>
          <w:szCs w:val="24"/>
        </w:rPr>
        <w:t xml:space="preserve"> be </w:t>
      </w:r>
      <w:r w:rsidR="00700E06">
        <w:rPr>
          <w:color w:val="000000" w:themeColor="text1"/>
          <w:sz w:val="24"/>
          <w:szCs w:val="24"/>
        </w:rPr>
        <w:t>overcome</w:t>
      </w:r>
      <w:r w:rsidR="00E64FE3">
        <w:rPr>
          <w:color w:val="000000" w:themeColor="text1"/>
          <w:sz w:val="24"/>
          <w:szCs w:val="24"/>
        </w:rPr>
        <w:t>. This led me to delve into the topics of diversity and inclusion in Politics – something that</w:t>
      </w:r>
      <w:r w:rsidR="00357FCE">
        <w:rPr>
          <w:color w:val="000000" w:themeColor="text1"/>
          <w:sz w:val="24"/>
          <w:szCs w:val="24"/>
        </w:rPr>
        <w:t xml:space="preserve"> I would have </w:t>
      </w:r>
      <w:r w:rsidR="00B30898">
        <w:rPr>
          <w:color w:val="000000" w:themeColor="text1"/>
          <w:sz w:val="24"/>
          <w:szCs w:val="24"/>
        </w:rPr>
        <w:t xml:space="preserve">explored </w:t>
      </w:r>
      <w:r w:rsidR="00357FCE">
        <w:rPr>
          <w:color w:val="000000" w:themeColor="text1"/>
          <w:sz w:val="24"/>
          <w:szCs w:val="24"/>
        </w:rPr>
        <w:t xml:space="preserve">further  had I had more </w:t>
      </w:r>
      <w:r w:rsidR="002C037C">
        <w:rPr>
          <w:color w:val="000000" w:themeColor="text1"/>
          <w:sz w:val="24"/>
          <w:szCs w:val="24"/>
        </w:rPr>
        <w:t>room</w:t>
      </w:r>
      <w:r w:rsidR="00357FCE">
        <w:rPr>
          <w:color w:val="000000" w:themeColor="text1"/>
          <w:sz w:val="24"/>
          <w:szCs w:val="24"/>
        </w:rPr>
        <w:t xml:space="preserve"> </w:t>
      </w:r>
      <w:r w:rsidR="00E64FE3">
        <w:rPr>
          <w:color w:val="000000" w:themeColor="text1"/>
          <w:sz w:val="24"/>
          <w:szCs w:val="24"/>
        </w:rPr>
        <w:t xml:space="preserve">– and </w:t>
      </w:r>
      <w:r w:rsidR="002C037C">
        <w:rPr>
          <w:color w:val="000000" w:themeColor="text1"/>
          <w:sz w:val="24"/>
          <w:szCs w:val="24"/>
        </w:rPr>
        <w:t>how</w:t>
      </w:r>
      <w:r w:rsidR="00B30898">
        <w:rPr>
          <w:color w:val="000000" w:themeColor="text1"/>
          <w:sz w:val="24"/>
          <w:szCs w:val="24"/>
        </w:rPr>
        <w:t xml:space="preserve"> the Government could increase diversity </w:t>
      </w:r>
      <w:r w:rsidR="00A70B6F">
        <w:rPr>
          <w:color w:val="000000" w:themeColor="text1"/>
          <w:sz w:val="24"/>
          <w:szCs w:val="24"/>
        </w:rPr>
        <w:t>by</w:t>
      </w:r>
      <w:r w:rsidR="00B30898">
        <w:rPr>
          <w:color w:val="000000" w:themeColor="text1"/>
          <w:sz w:val="24"/>
          <w:szCs w:val="24"/>
        </w:rPr>
        <w:t xml:space="preserve"> meet</w:t>
      </w:r>
      <w:r w:rsidR="00A70B6F">
        <w:rPr>
          <w:color w:val="000000" w:themeColor="text1"/>
          <w:sz w:val="24"/>
          <w:szCs w:val="24"/>
        </w:rPr>
        <w:t>ing</w:t>
      </w:r>
      <w:r w:rsidR="00B30898">
        <w:rPr>
          <w:color w:val="000000" w:themeColor="text1"/>
          <w:sz w:val="24"/>
          <w:szCs w:val="24"/>
        </w:rPr>
        <w:t xml:space="preserve"> student demand for </w:t>
      </w:r>
      <w:r w:rsidR="00DF2626">
        <w:rPr>
          <w:color w:val="000000" w:themeColor="text1"/>
          <w:sz w:val="24"/>
          <w:szCs w:val="24"/>
        </w:rPr>
        <w:t xml:space="preserve">improved political literacy in schools. </w:t>
      </w:r>
    </w:p>
    <w:p w14:paraId="01C2E11A" w14:textId="2C425972" w:rsidR="00DF2626" w:rsidRDefault="00DF2626" w:rsidP="00503996">
      <w:pPr>
        <w:spacing w:line="360" w:lineRule="auto"/>
        <w:jc w:val="both"/>
        <w:rPr>
          <w:color w:val="000000" w:themeColor="text1"/>
          <w:sz w:val="24"/>
          <w:szCs w:val="24"/>
        </w:rPr>
      </w:pPr>
    </w:p>
    <w:p w14:paraId="086E2A55" w14:textId="19F780EF" w:rsidR="00DF2626" w:rsidRDefault="00DF2626" w:rsidP="00503996">
      <w:pPr>
        <w:spacing w:line="360" w:lineRule="auto"/>
        <w:jc w:val="both"/>
        <w:rPr>
          <w:color w:val="000000" w:themeColor="text1"/>
          <w:sz w:val="24"/>
          <w:szCs w:val="24"/>
        </w:rPr>
      </w:pPr>
      <w:r>
        <w:rPr>
          <w:color w:val="000000" w:themeColor="text1"/>
          <w:sz w:val="24"/>
          <w:szCs w:val="24"/>
        </w:rPr>
        <w:t xml:space="preserve"> Overall, I am satisfied with the final result of my project, as I </w:t>
      </w:r>
      <w:r w:rsidR="00224FA7">
        <w:rPr>
          <w:color w:val="000000" w:themeColor="text1"/>
          <w:sz w:val="24"/>
          <w:szCs w:val="24"/>
        </w:rPr>
        <w:t xml:space="preserve">found myself </w:t>
      </w:r>
      <w:r w:rsidR="007A379D">
        <w:rPr>
          <w:color w:val="000000" w:themeColor="text1"/>
          <w:sz w:val="24"/>
          <w:szCs w:val="24"/>
        </w:rPr>
        <w:t xml:space="preserve">studying new topics and expanding my understanding of British Politics. If I were to do the project again, I would spend more time compiling resources and doing </w:t>
      </w:r>
      <w:r w:rsidR="006365C1">
        <w:rPr>
          <w:color w:val="000000" w:themeColor="text1"/>
          <w:sz w:val="24"/>
          <w:szCs w:val="24"/>
        </w:rPr>
        <w:t>additional</w:t>
      </w:r>
      <w:r w:rsidR="007A379D">
        <w:rPr>
          <w:color w:val="000000" w:themeColor="text1"/>
          <w:sz w:val="24"/>
          <w:szCs w:val="24"/>
        </w:rPr>
        <w:t xml:space="preserve"> research into each section</w:t>
      </w:r>
      <w:r w:rsidR="00E074DD">
        <w:rPr>
          <w:color w:val="000000" w:themeColor="text1"/>
          <w:sz w:val="24"/>
          <w:szCs w:val="24"/>
        </w:rPr>
        <w:t xml:space="preserve">, </w:t>
      </w:r>
      <w:r w:rsidR="006365C1">
        <w:rPr>
          <w:color w:val="000000" w:themeColor="text1"/>
          <w:sz w:val="24"/>
          <w:szCs w:val="24"/>
        </w:rPr>
        <w:t>with the aim of writing</w:t>
      </w:r>
      <w:r w:rsidR="00E074DD">
        <w:rPr>
          <w:color w:val="000000" w:themeColor="text1"/>
          <w:sz w:val="24"/>
          <w:szCs w:val="24"/>
        </w:rPr>
        <w:t xml:space="preserve"> a more comprehensive essay. I am</w:t>
      </w:r>
      <w:r w:rsidR="00F40E02">
        <w:rPr>
          <w:color w:val="000000" w:themeColor="text1"/>
          <w:sz w:val="24"/>
          <w:szCs w:val="24"/>
        </w:rPr>
        <w:t>, however,</w:t>
      </w:r>
      <w:r w:rsidR="00E074DD">
        <w:rPr>
          <w:color w:val="000000" w:themeColor="text1"/>
          <w:sz w:val="24"/>
          <w:szCs w:val="24"/>
        </w:rPr>
        <w:t xml:space="preserve"> pleased with the progress I made over the course of the project in terms of setting myself deadlines</w:t>
      </w:r>
      <w:r w:rsidR="00F40E02">
        <w:rPr>
          <w:color w:val="000000" w:themeColor="text1"/>
          <w:sz w:val="24"/>
          <w:szCs w:val="24"/>
        </w:rPr>
        <w:t xml:space="preserve"> for researching and writing and managing my time between</w:t>
      </w:r>
      <w:r w:rsidR="00E074DD">
        <w:rPr>
          <w:color w:val="000000" w:themeColor="text1"/>
          <w:sz w:val="24"/>
          <w:szCs w:val="24"/>
        </w:rPr>
        <w:t xml:space="preserve"> my studies and extra-curricular commitments. I believe that this project has helped me develop the skills I will need to complete </w:t>
      </w:r>
      <w:r w:rsidR="00B55A4D">
        <w:rPr>
          <w:color w:val="000000" w:themeColor="text1"/>
          <w:sz w:val="24"/>
          <w:szCs w:val="24"/>
        </w:rPr>
        <w:t xml:space="preserve">an </w:t>
      </w:r>
      <w:r w:rsidR="00E074DD">
        <w:rPr>
          <w:color w:val="000000" w:themeColor="text1"/>
          <w:sz w:val="24"/>
          <w:szCs w:val="24"/>
        </w:rPr>
        <w:t xml:space="preserve">Extended Project at A-level, and possibly even further into the future, </w:t>
      </w:r>
      <w:r w:rsidR="00CA686A">
        <w:rPr>
          <w:color w:val="000000" w:themeColor="text1"/>
          <w:sz w:val="24"/>
          <w:szCs w:val="24"/>
        </w:rPr>
        <w:t xml:space="preserve">when completing </w:t>
      </w:r>
      <w:r w:rsidR="00E074DD">
        <w:rPr>
          <w:color w:val="000000" w:themeColor="text1"/>
          <w:sz w:val="24"/>
          <w:szCs w:val="24"/>
        </w:rPr>
        <w:t xml:space="preserve">essays and dissertations at </w:t>
      </w:r>
      <w:r w:rsidR="00CA686A">
        <w:rPr>
          <w:color w:val="000000" w:themeColor="text1"/>
          <w:sz w:val="24"/>
          <w:szCs w:val="24"/>
        </w:rPr>
        <w:t>U</w:t>
      </w:r>
      <w:r w:rsidR="00661B7B">
        <w:rPr>
          <w:color w:val="000000" w:themeColor="text1"/>
          <w:sz w:val="24"/>
          <w:szCs w:val="24"/>
        </w:rPr>
        <w:t>niversity</w:t>
      </w:r>
      <w:r w:rsidR="00E074DD">
        <w:rPr>
          <w:color w:val="000000" w:themeColor="text1"/>
          <w:sz w:val="24"/>
          <w:szCs w:val="24"/>
        </w:rPr>
        <w:t>.</w:t>
      </w:r>
      <w:r w:rsidR="00012FD0">
        <w:rPr>
          <w:color w:val="000000" w:themeColor="text1"/>
          <w:sz w:val="24"/>
          <w:szCs w:val="24"/>
        </w:rPr>
        <w:t xml:space="preserve"> </w:t>
      </w:r>
      <w:r w:rsidR="00E074DD">
        <w:rPr>
          <w:color w:val="000000" w:themeColor="text1"/>
          <w:sz w:val="24"/>
          <w:szCs w:val="24"/>
        </w:rPr>
        <w:t xml:space="preserve"> </w:t>
      </w:r>
    </w:p>
    <w:p w14:paraId="0D8A7D53" w14:textId="14F6940D" w:rsidR="00DF2626" w:rsidRDefault="00DF2626" w:rsidP="00503996">
      <w:pPr>
        <w:spacing w:line="360" w:lineRule="auto"/>
        <w:jc w:val="both"/>
        <w:rPr>
          <w:color w:val="000000" w:themeColor="text1"/>
          <w:sz w:val="24"/>
          <w:szCs w:val="24"/>
        </w:rPr>
      </w:pPr>
    </w:p>
    <w:p w14:paraId="77C263B4" w14:textId="77777777" w:rsidR="004764F0" w:rsidRDefault="00DF2626" w:rsidP="004764F0">
      <w:pPr>
        <w:rPr>
          <w:color w:val="000000" w:themeColor="text1"/>
          <w:sz w:val="24"/>
          <w:szCs w:val="24"/>
        </w:rPr>
      </w:pPr>
      <w:r>
        <w:rPr>
          <w:color w:val="000000" w:themeColor="text1"/>
          <w:sz w:val="24"/>
          <w:szCs w:val="24"/>
        </w:rPr>
        <w:t xml:space="preserve">  </w:t>
      </w:r>
    </w:p>
    <w:p w14:paraId="4C142E78" w14:textId="77777777" w:rsidR="004764F0" w:rsidRDefault="004764F0" w:rsidP="004764F0">
      <w:pPr>
        <w:rPr>
          <w:color w:val="000000" w:themeColor="text1"/>
          <w:sz w:val="24"/>
          <w:szCs w:val="24"/>
        </w:rPr>
      </w:pPr>
    </w:p>
    <w:p w14:paraId="7E9A1D86" w14:textId="77777777" w:rsidR="004764F0" w:rsidRDefault="004764F0" w:rsidP="004764F0">
      <w:pPr>
        <w:rPr>
          <w:color w:val="000000" w:themeColor="text1"/>
          <w:sz w:val="24"/>
          <w:szCs w:val="24"/>
        </w:rPr>
      </w:pPr>
    </w:p>
    <w:p w14:paraId="12848A92" w14:textId="3D4797DF" w:rsidR="004764F0" w:rsidRDefault="004764F0" w:rsidP="004764F0">
      <w:r>
        <w:rPr>
          <w:b/>
          <w:bCs/>
          <w:color w:val="000000" w:themeColor="text1"/>
          <w:sz w:val="28"/>
          <w:szCs w:val="28"/>
          <w:u w:val="single"/>
        </w:rPr>
        <w:t>EXT</w:t>
      </w:r>
      <w:r>
        <w:rPr>
          <w:b/>
          <w:bCs/>
          <w:sz w:val="28"/>
          <w:szCs w:val="28"/>
          <w:u w:val="single"/>
        </w:rPr>
        <w:t>ENDED PROJECT SOURCE ANALYSIS</w:t>
      </w:r>
    </w:p>
    <w:p w14:paraId="01C4C9A0" w14:textId="77777777" w:rsidR="004764F0" w:rsidRDefault="004764F0" w:rsidP="004764F0">
      <w:pPr>
        <w:pStyle w:val="p1"/>
        <w:rPr>
          <w:rStyle w:val="s1"/>
          <w:rFonts w:asciiTheme="majorHAnsi" w:hAnsiTheme="majorHAnsi"/>
        </w:rPr>
      </w:pPr>
    </w:p>
    <w:p w14:paraId="7577B6A5" w14:textId="77777777" w:rsidR="004764F0" w:rsidRPr="004764F0" w:rsidRDefault="004764F0" w:rsidP="004764F0">
      <w:pPr>
        <w:pStyle w:val="p1"/>
        <w:rPr>
          <w:rFonts w:asciiTheme="majorHAnsi" w:hAnsiTheme="majorHAnsi"/>
          <w:sz w:val="22"/>
          <w:szCs w:val="22"/>
        </w:rPr>
      </w:pPr>
      <w:r w:rsidRPr="004764F0">
        <w:rPr>
          <w:rStyle w:val="s1"/>
          <w:rFonts w:asciiTheme="majorHAnsi" w:hAnsiTheme="majorHAnsi"/>
          <w:sz w:val="22"/>
          <w:szCs w:val="22"/>
        </w:rPr>
        <w:t xml:space="preserve">Title: </w:t>
      </w:r>
      <w:r w:rsidRPr="004764F0">
        <w:rPr>
          <w:rStyle w:val="s1"/>
          <w:rFonts w:asciiTheme="minorHAnsi" w:hAnsiTheme="minorHAnsi"/>
          <w:sz w:val="22"/>
          <w:szCs w:val="22"/>
        </w:rPr>
        <w:t>Should Politics be taught within secondary school?</w:t>
      </w:r>
    </w:p>
    <w:p w14:paraId="0CA6C8A4" w14:textId="77777777" w:rsidR="004764F0" w:rsidRPr="004764F0" w:rsidRDefault="004764F0" w:rsidP="004764F0">
      <w:r w:rsidRPr="004764F0">
        <w:rPr>
          <w:rStyle w:val="s1"/>
          <w:rFonts w:asciiTheme="majorHAnsi" w:hAnsiTheme="majorHAnsi"/>
          <w:sz w:val="22"/>
          <w:szCs w:val="22"/>
        </w:rPr>
        <w:t>URL:</w:t>
      </w:r>
      <w:r w:rsidRPr="004764F0">
        <w:t xml:space="preserve"> </w:t>
      </w:r>
      <w:hyperlink r:id="rId83" w:history="1">
        <w:r w:rsidRPr="004764F0">
          <w:rPr>
            <w:rStyle w:val="Hyperlink"/>
          </w:rPr>
          <w:t>https://blog.oup.com/2018/01/politics-teaching-secondary-school/</w:t>
        </w:r>
      </w:hyperlink>
      <w:r w:rsidRPr="004764F0">
        <w:t xml:space="preserve"> </w:t>
      </w:r>
    </w:p>
    <w:p w14:paraId="756BE6F5" w14:textId="77777777" w:rsidR="004764F0" w:rsidRPr="004764F0" w:rsidRDefault="004764F0" w:rsidP="004764F0">
      <w:pPr>
        <w:pStyle w:val="p1"/>
        <w:rPr>
          <w:rFonts w:asciiTheme="minorHAnsi" w:hAnsiTheme="minorHAnsi"/>
          <w:b/>
          <w:bCs/>
          <w:sz w:val="22"/>
          <w:szCs w:val="22"/>
        </w:rPr>
      </w:pPr>
      <w:r w:rsidRPr="004764F0">
        <w:rPr>
          <w:rStyle w:val="s1"/>
          <w:rFonts w:asciiTheme="majorHAnsi" w:hAnsiTheme="majorHAnsi"/>
          <w:sz w:val="22"/>
          <w:szCs w:val="22"/>
        </w:rPr>
        <w:t xml:space="preserve">What is it? </w:t>
      </w:r>
      <w:r w:rsidRPr="004764F0">
        <w:rPr>
          <w:rStyle w:val="s1"/>
          <w:rFonts w:asciiTheme="minorHAnsi" w:hAnsiTheme="minorHAnsi"/>
          <w:sz w:val="22"/>
          <w:szCs w:val="22"/>
        </w:rPr>
        <w:t>An article discussing the turnout of youth voters at the EU referendum, and how an education in politics from a young age could affect youth involvement in the future.</w:t>
      </w:r>
    </w:p>
    <w:p w14:paraId="47884BBA" w14:textId="77777777" w:rsidR="004764F0" w:rsidRPr="004764F0" w:rsidRDefault="004764F0" w:rsidP="004764F0">
      <w:pPr>
        <w:pStyle w:val="p1"/>
        <w:rPr>
          <w:rFonts w:asciiTheme="minorHAnsi" w:hAnsiTheme="minorHAnsi"/>
          <w:b/>
          <w:bCs/>
          <w:sz w:val="22"/>
          <w:szCs w:val="22"/>
        </w:rPr>
      </w:pPr>
      <w:r w:rsidRPr="004764F0">
        <w:rPr>
          <w:rStyle w:val="s1"/>
          <w:rFonts w:asciiTheme="majorHAnsi" w:hAnsiTheme="majorHAnsi"/>
          <w:sz w:val="22"/>
          <w:szCs w:val="22"/>
        </w:rPr>
        <w:t xml:space="preserve">Who produced it? </w:t>
      </w:r>
      <w:r w:rsidRPr="004764F0">
        <w:rPr>
          <w:rStyle w:val="s1"/>
          <w:rFonts w:asciiTheme="minorHAnsi" w:hAnsiTheme="minorHAnsi"/>
          <w:sz w:val="22"/>
          <w:szCs w:val="22"/>
        </w:rPr>
        <w:t>Elena Jones with the Oxford University Press.</w:t>
      </w:r>
    </w:p>
    <w:p w14:paraId="52CDE8D3" w14:textId="77777777" w:rsidR="004764F0" w:rsidRPr="004764F0" w:rsidRDefault="004764F0" w:rsidP="004764F0">
      <w:pPr>
        <w:pStyle w:val="p1"/>
        <w:rPr>
          <w:rFonts w:asciiTheme="majorHAnsi" w:hAnsiTheme="majorHAnsi"/>
          <w:sz w:val="22"/>
          <w:szCs w:val="22"/>
        </w:rPr>
      </w:pPr>
      <w:r w:rsidRPr="004764F0">
        <w:rPr>
          <w:rStyle w:val="s1"/>
          <w:rFonts w:asciiTheme="majorHAnsi" w:hAnsiTheme="majorHAnsi"/>
          <w:sz w:val="22"/>
          <w:szCs w:val="22"/>
        </w:rPr>
        <w:t xml:space="preserve">When was it produced? </w:t>
      </w:r>
      <w:r w:rsidRPr="004764F0">
        <w:rPr>
          <w:rStyle w:val="s1"/>
          <w:rFonts w:asciiTheme="minorHAnsi" w:hAnsiTheme="minorHAnsi"/>
          <w:sz w:val="22"/>
          <w:szCs w:val="22"/>
        </w:rPr>
        <w:t>January 26</w:t>
      </w:r>
      <w:r w:rsidRPr="004764F0">
        <w:rPr>
          <w:rStyle w:val="s1"/>
          <w:rFonts w:asciiTheme="minorHAnsi" w:hAnsiTheme="minorHAnsi"/>
          <w:sz w:val="22"/>
          <w:szCs w:val="22"/>
          <w:vertAlign w:val="superscript"/>
        </w:rPr>
        <w:t>th</w:t>
      </w:r>
      <w:r w:rsidRPr="004764F0">
        <w:rPr>
          <w:rStyle w:val="s1"/>
          <w:rFonts w:asciiTheme="minorHAnsi" w:hAnsiTheme="minorHAnsi"/>
          <w:sz w:val="22"/>
          <w:szCs w:val="22"/>
        </w:rPr>
        <w:t xml:space="preserve"> 2018</w:t>
      </w:r>
    </w:p>
    <w:p w14:paraId="4069C0B7" w14:textId="77777777" w:rsidR="004764F0" w:rsidRPr="004764F0" w:rsidRDefault="004764F0" w:rsidP="004764F0">
      <w:pPr>
        <w:pStyle w:val="p1"/>
        <w:rPr>
          <w:rFonts w:asciiTheme="majorHAnsi" w:hAnsiTheme="majorHAnsi"/>
          <w:sz w:val="22"/>
          <w:szCs w:val="22"/>
        </w:rPr>
      </w:pPr>
      <w:r w:rsidRPr="004764F0">
        <w:rPr>
          <w:rStyle w:val="s1"/>
          <w:rFonts w:asciiTheme="majorHAnsi" w:hAnsiTheme="majorHAnsi"/>
          <w:sz w:val="22"/>
          <w:szCs w:val="22"/>
        </w:rPr>
        <w:t xml:space="preserve">What is the source telling you? </w:t>
      </w:r>
      <w:r w:rsidRPr="004764F0">
        <w:rPr>
          <w:rStyle w:val="s1"/>
          <w:rFonts w:asciiTheme="minorHAnsi" w:hAnsiTheme="minorHAnsi"/>
          <w:sz w:val="22"/>
          <w:szCs w:val="22"/>
        </w:rPr>
        <w:t>How social media impacted youth views and ideas about the EU and Brexit, resulting in less younger voters, how little A Level students choose to take Politics, about the risk of indoctrination and bias/influence over a younger group of students.</w:t>
      </w:r>
    </w:p>
    <w:p w14:paraId="3413130F" w14:textId="77777777" w:rsidR="004764F0" w:rsidRPr="004764F0" w:rsidRDefault="004764F0" w:rsidP="004764F0">
      <w:pPr>
        <w:pStyle w:val="p1"/>
        <w:rPr>
          <w:rFonts w:asciiTheme="minorHAnsi" w:hAnsiTheme="minorHAnsi"/>
          <w:sz w:val="22"/>
          <w:szCs w:val="22"/>
        </w:rPr>
      </w:pPr>
      <w:r w:rsidRPr="004764F0">
        <w:rPr>
          <w:rStyle w:val="s1"/>
          <w:rFonts w:asciiTheme="majorHAnsi" w:hAnsiTheme="majorHAnsi"/>
          <w:sz w:val="22"/>
          <w:szCs w:val="22"/>
        </w:rPr>
        <w:t xml:space="preserve">What is its purpose? </w:t>
      </w:r>
      <w:r w:rsidRPr="004764F0">
        <w:rPr>
          <w:rStyle w:val="s1"/>
          <w:rFonts w:asciiTheme="minorHAnsi" w:hAnsiTheme="minorHAnsi"/>
          <w:sz w:val="22"/>
          <w:szCs w:val="22"/>
        </w:rPr>
        <w:t>To propose the idea of a Politics GCSE option in British Secondary schools, discussing pros/cons and also the affect it would have on voters.</w:t>
      </w:r>
    </w:p>
    <w:p w14:paraId="5ACEF379" w14:textId="77777777" w:rsidR="004764F0" w:rsidRPr="004764F0" w:rsidRDefault="004764F0" w:rsidP="004764F0">
      <w:pPr>
        <w:pStyle w:val="p1"/>
        <w:rPr>
          <w:rFonts w:asciiTheme="minorHAnsi" w:hAnsiTheme="minorHAnsi"/>
          <w:sz w:val="22"/>
          <w:szCs w:val="22"/>
        </w:rPr>
      </w:pPr>
      <w:r w:rsidRPr="004764F0">
        <w:rPr>
          <w:rStyle w:val="s1"/>
          <w:rFonts w:asciiTheme="majorHAnsi" w:hAnsiTheme="majorHAnsi"/>
          <w:sz w:val="22"/>
          <w:szCs w:val="22"/>
        </w:rPr>
        <w:t xml:space="preserve">Is it reliable? </w:t>
      </w:r>
      <w:r w:rsidRPr="004764F0">
        <w:rPr>
          <w:rStyle w:val="s1"/>
          <w:rFonts w:asciiTheme="minorHAnsi" w:hAnsiTheme="minorHAnsi"/>
          <w:sz w:val="22"/>
          <w:szCs w:val="22"/>
        </w:rPr>
        <w:t>Yes, because it’s written by an Oxford University student and posted on the official page for Oxford student articles.</w:t>
      </w:r>
    </w:p>
    <w:p w14:paraId="505F5EAB" w14:textId="77777777" w:rsidR="004764F0" w:rsidRPr="004764F0" w:rsidRDefault="004764F0" w:rsidP="004764F0">
      <w:pPr>
        <w:pStyle w:val="p1"/>
        <w:rPr>
          <w:rFonts w:asciiTheme="minorHAnsi" w:hAnsiTheme="minorHAnsi"/>
          <w:sz w:val="22"/>
          <w:szCs w:val="22"/>
        </w:rPr>
      </w:pPr>
      <w:r w:rsidRPr="004764F0">
        <w:rPr>
          <w:rStyle w:val="s1"/>
          <w:rFonts w:asciiTheme="majorHAnsi" w:hAnsiTheme="majorHAnsi"/>
          <w:sz w:val="22"/>
          <w:szCs w:val="22"/>
        </w:rPr>
        <w:t>How is it useful to answering the question?</w:t>
      </w:r>
      <w:r w:rsidRPr="004764F0">
        <w:rPr>
          <w:rStyle w:val="s1"/>
          <w:rFonts w:asciiTheme="minorHAnsi" w:hAnsiTheme="minorHAnsi"/>
          <w:sz w:val="22"/>
          <w:szCs w:val="22"/>
        </w:rPr>
        <w:t xml:space="preserve"> It’s very relevant to my question, and almost exactly covers the same ideas and topics.</w:t>
      </w:r>
    </w:p>
    <w:p w14:paraId="75BFADAB" w14:textId="77777777" w:rsidR="004764F0" w:rsidRPr="004764F0" w:rsidRDefault="004764F0" w:rsidP="004764F0">
      <w:pPr>
        <w:pStyle w:val="p1"/>
        <w:rPr>
          <w:rFonts w:asciiTheme="minorHAnsi" w:hAnsiTheme="minorHAnsi"/>
          <w:sz w:val="22"/>
          <w:szCs w:val="22"/>
        </w:rPr>
      </w:pPr>
      <w:r w:rsidRPr="004764F0">
        <w:rPr>
          <w:rStyle w:val="s1"/>
          <w:rFonts w:asciiTheme="majorHAnsi" w:hAnsiTheme="majorHAnsi"/>
          <w:sz w:val="22"/>
          <w:szCs w:val="22"/>
        </w:rPr>
        <w:t xml:space="preserve">What are the source’s limitations? </w:t>
      </w:r>
      <w:r w:rsidRPr="004764F0">
        <w:rPr>
          <w:rStyle w:val="s1"/>
          <w:rFonts w:asciiTheme="minorHAnsi" w:hAnsiTheme="minorHAnsi"/>
          <w:sz w:val="22"/>
          <w:szCs w:val="22"/>
        </w:rPr>
        <w:t>It’s a student-written article, so opinions stated aren’t quotable. It may be too similar to my question, to the point where my finished essay will probably look quite similar to it.</w:t>
      </w:r>
    </w:p>
    <w:p w14:paraId="55767A5F" w14:textId="77777777" w:rsidR="004764F0" w:rsidRPr="004764F0" w:rsidRDefault="004764F0" w:rsidP="004764F0">
      <w:pPr>
        <w:pStyle w:val="p1"/>
        <w:rPr>
          <w:rStyle w:val="s1"/>
          <w:rFonts w:asciiTheme="majorHAnsi" w:hAnsiTheme="majorHAnsi"/>
          <w:sz w:val="22"/>
          <w:szCs w:val="22"/>
        </w:rPr>
      </w:pPr>
      <w:r w:rsidRPr="004764F0">
        <w:rPr>
          <w:rStyle w:val="s1"/>
          <w:rFonts w:asciiTheme="majorHAnsi" w:hAnsiTheme="majorHAnsi"/>
          <w:sz w:val="22"/>
          <w:szCs w:val="22"/>
        </w:rPr>
        <w:t>Useful quotes:</w:t>
      </w:r>
    </w:p>
    <w:p w14:paraId="3D417517" w14:textId="77777777" w:rsidR="004764F0" w:rsidRPr="004764F0" w:rsidRDefault="004764F0" w:rsidP="004764F0">
      <w:pPr>
        <w:rPr>
          <w:rFonts w:ascii="Arial" w:eastAsia="Times New Roman" w:hAnsi="Arial" w:cs="Arial"/>
          <w:color w:val="4D4D4D"/>
          <w:shd w:val="clear" w:color="auto" w:fill="FFFFFF"/>
        </w:rPr>
      </w:pPr>
      <w:r w:rsidRPr="004764F0">
        <w:rPr>
          <w:rStyle w:val="s1"/>
          <w:rFonts w:asciiTheme="majorHAnsi" w:hAnsiTheme="majorHAnsi"/>
          <w:sz w:val="22"/>
          <w:szCs w:val="22"/>
        </w:rPr>
        <w:t>-‘</w:t>
      </w:r>
      <w:r w:rsidRPr="004764F0">
        <w:rPr>
          <w:rFonts w:eastAsia="Times New Roman" w:cs="Arial"/>
          <w:color w:val="000000" w:themeColor="text1"/>
          <w:shd w:val="clear" w:color="auto" w:fill="FFFFFF"/>
        </w:rPr>
        <w:t>The truth is that many millennials have said that they did not understand the concept of the European Union and what it meant for the UK to leave it, evidenced by the tumult </w:t>
      </w:r>
      <w:hyperlink r:id="rId84" w:tgtFrame="_blank" w:history="1">
        <w:r w:rsidRPr="004764F0">
          <w:rPr>
            <w:rFonts w:eastAsia="Times New Roman" w:cs="Arial"/>
            <w:color w:val="000000" w:themeColor="text1"/>
          </w:rPr>
          <w:t>of bizarre notions which flooded social media</w:t>
        </w:r>
      </w:hyperlink>
      <w:r w:rsidRPr="004764F0">
        <w:rPr>
          <w:rFonts w:ascii="Arial" w:eastAsia="Times New Roman" w:hAnsi="Arial" w:cs="Arial"/>
          <w:color w:val="4D4D4D"/>
          <w:shd w:val="clear" w:color="auto" w:fill="FFFFFF"/>
        </w:rPr>
        <w:t>.’</w:t>
      </w:r>
    </w:p>
    <w:p w14:paraId="1335C063" w14:textId="498B0387" w:rsidR="004764F0" w:rsidRPr="004764F0" w:rsidRDefault="00B7606C" w:rsidP="004764F0">
      <w:pPr>
        <w:rPr>
          <w:rFonts w:eastAsia="Times New Roman" w:cs="Arial"/>
          <w:color w:val="000000" w:themeColor="text1"/>
          <w:shd w:val="clear" w:color="auto" w:fill="FFFFFF"/>
        </w:rPr>
      </w:pPr>
      <w:r w:rsidRPr="004764F0">
        <w:rPr>
          <w:rFonts w:ascii="Arial" w:eastAsia="Times New Roman" w:hAnsi="Arial" w:cs="Arial"/>
          <w:color w:val="4D4D4D"/>
          <w:shd w:val="clear" w:color="auto" w:fill="FFFFFF"/>
        </w:rPr>
        <w:t>- ‘</w:t>
      </w:r>
      <w:r w:rsidR="004764F0" w:rsidRPr="004764F0">
        <w:rPr>
          <w:rFonts w:eastAsia="Times New Roman" w:cs="Arial"/>
          <w:color w:val="000000" w:themeColor="text1"/>
          <w:shd w:val="clear" w:color="auto" w:fill="FFFFFF"/>
        </w:rPr>
        <w:t>Most millennials do not opt to take Politics at A-level, having no prior experience of the subject at GCSE level. </w:t>
      </w:r>
      <w:hyperlink r:id="rId85" w:tgtFrame="_blank" w:history="1">
        <w:r w:rsidR="004764F0" w:rsidRPr="004764F0">
          <w:rPr>
            <w:rFonts w:eastAsia="Times New Roman" w:cs="Arial"/>
            <w:color w:val="000000" w:themeColor="text1"/>
          </w:rPr>
          <w:t>Less than 13,000 students opted to take Politics at A level in 2013</w:t>
        </w:r>
      </w:hyperlink>
      <w:r w:rsidR="004764F0" w:rsidRPr="004764F0">
        <w:rPr>
          <w:rFonts w:eastAsia="Times New Roman" w:cs="Arial"/>
          <w:color w:val="000000" w:themeColor="text1"/>
          <w:shd w:val="clear" w:color="auto" w:fill="FFFFFF"/>
        </w:rPr>
        <w:t>, a low number compared to the uptake witnessed in other subjects such as History (54,000) and Geography (36,000), which are also subject options at GSCE level.’</w:t>
      </w:r>
    </w:p>
    <w:p w14:paraId="10223EF4" w14:textId="3949341B" w:rsidR="004764F0" w:rsidRPr="004764F0" w:rsidRDefault="00B7606C" w:rsidP="004764F0">
      <w:pPr>
        <w:rPr>
          <w:rFonts w:ascii="Arial" w:eastAsia="Times New Roman" w:hAnsi="Arial" w:cs="Arial"/>
          <w:color w:val="4D4D4D"/>
          <w:shd w:val="clear" w:color="auto" w:fill="FFFFFF"/>
        </w:rPr>
      </w:pPr>
      <w:r w:rsidRPr="004764F0">
        <w:rPr>
          <w:rFonts w:eastAsia="Times New Roman" w:cs="Times New Roman"/>
          <w:color w:val="000000" w:themeColor="text1"/>
        </w:rPr>
        <w:t>- ‘</w:t>
      </w:r>
      <w:r w:rsidR="004764F0" w:rsidRPr="004764F0">
        <w:rPr>
          <w:rFonts w:eastAsia="Times New Roman" w:cs="Arial"/>
          <w:color w:val="000000" w:themeColor="text1"/>
          <w:shd w:val="clear" w:color="auto" w:fill="FFFFFF"/>
        </w:rPr>
        <w:t>The possibility of indoctrination would also be a risk as teachers could use their classrooms to influence bias – for instance – schools in Labour / Conservative majority areas could encourage their students to support the constituent party.</w:t>
      </w:r>
      <w:r w:rsidR="004764F0" w:rsidRPr="004764F0">
        <w:rPr>
          <w:rFonts w:ascii="Arial" w:eastAsia="Times New Roman" w:hAnsi="Arial" w:cs="Arial"/>
          <w:color w:val="4D4D4D"/>
          <w:shd w:val="clear" w:color="auto" w:fill="FFFFFF"/>
        </w:rPr>
        <w:t>’</w:t>
      </w:r>
    </w:p>
    <w:p w14:paraId="0CD5D7D5" w14:textId="77777777" w:rsidR="004764F0" w:rsidRPr="004764F0" w:rsidRDefault="004764F0" w:rsidP="004764F0">
      <w:pPr>
        <w:rPr>
          <w:rFonts w:ascii="Arial" w:eastAsia="Times New Roman" w:hAnsi="Arial" w:cs="Arial"/>
          <w:color w:val="4D4D4D"/>
          <w:shd w:val="clear" w:color="auto" w:fill="FFFFFF"/>
        </w:rPr>
      </w:pPr>
    </w:p>
    <w:p w14:paraId="02C5BAE8" w14:textId="77777777" w:rsidR="004764F0" w:rsidRDefault="004764F0" w:rsidP="004764F0">
      <w:pPr>
        <w:rPr>
          <w:rFonts w:ascii="Times New Roman" w:eastAsia="Times New Roman" w:hAnsi="Times New Roman" w:cs="Times New Roman"/>
          <w:sz w:val="24"/>
          <w:szCs w:val="24"/>
        </w:rPr>
      </w:pPr>
    </w:p>
    <w:p w14:paraId="76A0166B" w14:textId="77777777" w:rsidR="004764F0" w:rsidRPr="000D5279" w:rsidRDefault="004764F0" w:rsidP="004764F0">
      <w:pPr>
        <w:rPr>
          <w:rFonts w:cs="Times New Roman"/>
        </w:rPr>
      </w:pPr>
      <w:r w:rsidRPr="000D5279">
        <w:rPr>
          <w:rFonts w:cs="Times New Roman"/>
          <w:b/>
          <w:bCs/>
        </w:rPr>
        <w:t>Title:</w:t>
      </w:r>
      <w:r>
        <w:rPr>
          <w:rFonts w:cs="Times New Roman"/>
          <w:b/>
          <w:bCs/>
        </w:rPr>
        <w:t xml:space="preserve"> </w:t>
      </w:r>
      <w:r w:rsidRPr="000D5279">
        <w:rPr>
          <w:rFonts w:cs="Times New Roman"/>
        </w:rPr>
        <w:t>Three quarters of young people want a Politics GCSE</w:t>
      </w:r>
    </w:p>
    <w:p w14:paraId="7688F34B" w14:textId="77777777" w:rsidR="004764F0" w:rsidRPr="000D5279" w:rsidRDefault="004764F0" w:rsidP="004764F0">
      <w:pPr>
        <w:rPr>
          <w:rFonts w:cs="Times New Roman"/>
        </w:rPr>
      </w:pPr>
      <w:r w:rsidRPr="000D5279">
        <w:rPr>
          <w:rFonts w:cs="Times New Roman"/>
          <w:b/>
          <w:bCs/>
        </w:rPr>
        <w:t>URL:</w:t>
      </w:r>
      <w:r w:rsidRPr="000D5279">
        <w:t xml:space="preserve"> </w:t>
      </w:r>
      <w:hyperlink r:id="rId86" w:history="1">
        <w:r w:rsidRPr="000D5279">
          <w:rPr>
            <w:rStyle w:val="Hyperlink"/>
          </w:rPr>
          <w:t>https://www.openaccessgovernment.org/politics-gcse/101786/</w:t>
        </w:r>
      </w:hyperlink>
    </w:p>
    <w:p w14:paraId="7EEA6EB7" w14:textId="478C8F58" w:rsidR="004764F0" w:rsidRPr="000D5279" w:rsidRDefault="004764F0" w:rsidP="004764F0">
      <w:pPr>
        <w:rPr>
          <w:rFonts w:cs="Times New Roman"/>
        </w:rPr>
      </w:pPr>
      <w:r w:rsidRPr="000D5279">
        <w:rPr>
          <w:rFonts w:cs="Times New Roman"/>
          <w:b/>
          <w:bCs/>
        </w:rPr>
        <w:t xml:space="preserve">What is </w:t>
      </w:r>
      <w:r w:rsidR="00D72461" w:rsidRPr="000D5279">
        <w:rPr>
          <w:rFonts w:cs="Times New Roman"/>
          <w:b/>
          <w:bCs/>
        </w:rPr>
        <w:t>it?</w:t>
      </w:r>
      <w:r w:rsidR="00D72461" w:rsidRPr="000D5279">
        <w:rPr>
          <w:rFonts w:cs="Times New Roman"/>
        </w:rPr>
        <w:t xml:space="preserve"> A</w:t>
      </w:r>
      <w:r w:rsidRPr="000D5279">
        <w:rPr>
          <w:rFonts w:cs="Times New Roman"/>
        </w:rPr>
        <w:t xml:space="preserve"> vote ran by Open Access Government, which is a digital publication that talks about politics and social politics in the changing technological landscape.</w:t>
      </w:r>
    </w:p>
    <w:p w14:paraId="02A66708" w14:textId="2C310165" w:rsidR="004764F0" w:rsidRPr="000D5279" w:rsidRDefault="004764F0" w:rsidP="004764F0">
      <w:pPr>
        <w:rPr>
          <w:rFonts w:cs="Times New Roman"/>
        </w:rPr>
      </w:pPr>
      <w:r w:rsidRPr="000D5279">
        <w:rPr>
          <w:rFonts w:cs="Times New Roman"/>
          <w:b/>
          <w:bCs/>
        </w:rPr>
        <w:t xml:space="preserve">Who produced </w:t>
      </w:r>
      <w:r w:rsidR="00D72461" w:rsidRPr="000D5279">
        <w:rPr>
          <w:rFonts w:cs="Times New Roman"/>
          <w:b/>
          <w:bCs/>
        </w:rPr>
        <w:t>it?</w:t>
      </w:r>
      <w:r w:rsidR="00D72461" w:rsidRPr="000D5279">
        <w:rPr>
          <w:rFonts w:cs="Times New Roman"/>
        </w:rPr>
        <w:t xml:space="preserve"> Open</w:t>
      </w:r>
      <w:r w:rsidRPr="000D5279">
        <w:rPr>
          <w:rFonts w:cs="Times New Roman"/>
        </w:rPr>
        <w:t xml:space="preserve"> Access Government</w:t>
      </w:r>
    </w:p>
    <w:p w14:paraId="44CB5DD2" w14:textId="77777777" w:rsidR="004764F0" w:rsidRPr="000D5279" w:rsidRDefault="004764F0" w:rsidP="004764F0">
      <w:pPr>
        <w:rPr>
          <w:rFonts w:cs="Times New Roman"/>
        </w:rPr>
      </w:pPr>
      <w:r w:rsidRPr="000D5279">
        <w:rPr>
          <w:rFonts w:cs="Times New Roman"/>
          <w:b/>
          <w:bCs/>
        </w:rPr>
        <w:t xml:space="preserve">When was it produced? </w:t>
      </w:r>
      <w:r w:rsidRPr="000D5279">
        <w:rPr>
          <w:rFonts w:cs="Times New Roman"/>
        </w:rPr>
        <w:t>January 19</w:t>
      </w:r>
      <w:r w:rsidRPr="000D5279">
        <w:rPr>
          <w:rFonts w:cs="Times New Roman"/>
          <w:vertAlign w:val="superscript"/>
        </w:rPr>
        <w:t>th</w:t>
      </w:r>
      <w:r w:rsidRPr="000D5279">
        <w:rPr>
          <w:rFonts w:cs="Times New Roman"/>
        </w:rPr>
        <w:t xml:space="preserve"> 2021</w:t>
      </w:r>
    </w:p>
    <w:p w14:paraId="48DB18CF" w14:textId="4ECE8D5B" w:rsidR="004764F0" w:rsidRPr="000D5279" w:rsidRDefault="004764F0" w:rsidP="004764F0">
      <w:pPr>
        <w:rPr>
          <w:rFonts w:cs="Times New Roman"/>
        </w:rPr>
      </w:pPr>
      <w:r w:rsidRPr="000D5279">
        <w:rPr>
          <w:rFonts w:cs="Times New Roman"/>
          <w:b/>
          <w:bCs/>
        </w:rPr>
        <w:t xml:space="preserve">What is the source telling you? </w:t>
      </w:r>
      <w:r w:rsidRPr="000D5279">
        <w:rPr>
          <w:rFonts w:cs="Times New Roman"/>
        </w:rPr>
        <w:t>How in a vote taken in 2019, taken by a youth political scheme called Shout Out U</w:t>
      </w:r>
      <w:r w:rsidR="00D72461">
        <w:rPr>
          <w:rFonts w:cs="Times New Roman"/>
        </w:rPr>
        <w:t>K,</w:t>
      </w:r>
      <w:r w:rsidRPr="000D5279">
        <w:rPr>
          <w:rFonts w:cs="Times New Roman"/>
        </w:rPr>
        <w:t xml:space="preserve"> over 70% of young people voted for a politics GCSE. It mentions how recent political news/controversy </w:t>
      </w:r>
    </w:p>
    <w:p w14:paraId="18538DAD" w14:textId="77777777" w:rsidR="004764F0" w:rsidRPr="000D5279" w:rsidRDefault="004764F0" w:rsidP="004764F0">
      <w:pPr>
        <w:rPr>
          <w:rFonts w:cs="Times New Roman"/>
        </w:rPr>
      </w:pPr>
      <w:r w:rsidRPr="000D5279">
        <w:rPr>
          <w:rFonts w:cs="Times New Roman"/>
          <w:b/>
          <w:bCs/>
        </w:rPr>
        <w:t>What is its purpose?</w:t>
      </w:r>
      <w:r w:rsidRPr="000D5279">
        <w:rPr>
          <w:rFonts w:cs="Times New Roman"/>
        </w:rPr>
        <w:t xml:space="preserve"> Proves that young people want (shows demand for) a GCSE in Government and Politics. </w:t>
      </w:r>
    </w:p>
    <w:p w14:paraId="586EDC78" w14:textId="3C56E4E3" w:rsidR="004764F0" w:rsidRPr="000D5279" w:rsidRDefault="004764F0" w:rsidP="004764F0">
      <w:pPr>
        <w:rPr>
          <w:rFonts w:cs="Times New Roman"/>
        </w:rPr>
      </w:pPr>
      <w:r w:rsidRPr="000D5279">
        <w:rPr>
          <w:rFonts w:cs="Times New Roman"/>
          <w:b/>
          <w:bCs/>
        </w:rPr>
        <w:t xml:space="preserve">Is it reliable? </w:t>
      </w:r>
      <w:r w:rsidRPr="000D5279">
        <w:rPr>
          <w:rFonts w:cs="Times New Roman"/>
        </w:rPr>
        <w:t xml:space="preserve">Yes, because it was run by two </w:t>
      </w:r>
      <w:r w:rsidR="00B7606C" w:rsidRPr="000D5279">
        <w:rPr>
          <w:rFonts w:cs="Times New Roman"/>
        </w:rPr>
        <w:t>well-known</w:t>
      </w:r>
      <w:r w:rsidRPr="000D5279">
        <w:rPr>
          <w:rFonts w:cs="Times New Roman"/>
        </w:rPr>
        <w:t xml:space="preserve"> /vetted groups </w:t>
      </w:r>
      <w:r w:rsidR="00CC76FD" w:rsidRPr="000D5279">
        <w:rPr>
          <w:rFonts w:cs="Times New Roman"/>
        </w:rPr>
        <w:t>whose</w:t>
      </w:r>
      <w:r w:rsidRPr="000D5279">
        <w:rPr>
          <w:rFonts w:cs="Times New Roman"/>
        </w:rPr>
        <w:t xml:space="preserve"> purpose is to educate youth about global politics and current affairs. This means that we can trust the study to have been taken from a large and varied group of people. </w:t>
      </w:r>
    </w:p>
    <w:p w14:paraId="300CD165" w14:textId="79EEACD1" w:rsidR="004764F0" w:rsidRPr="000D5279" w:rsidRDefault="004764F0" w:rsidP="004764F0">
      <w:pPr>
        <w:rPr>
          <w:rFonts w:cs="Times New Roman"/>
        </w:rPr>
      </w:pPr>
      <w:r w:rsidRPr="000D5279">
        <w:rPr>
          <w:rFonts w:cs="Times New Roman"/>
          <w:b/>
          <w:bCs/>
        </w:rPr>
        <w:lastRenderedPageBreak/>
        <w:t xml:space="preserve">How is it useful to answering the question? </w:t>
      </w:r>
      <w:r w:rsidRPr="000D5279">
        <w:rPr>
          <w:rFonts w:cs="Times New Roman"/>
        </w:rPr>
        <w:t xml:space="preserve">It directly answers my </w:t>
      </w:r>
      <w:r w:rsidR="00B7606C" w:rsidRPr="000D5279">
        <w:rPr>
          <w:rFonts w:cs="Times New Roman"/>
        </w:rPr>
        <w:t>question and</w:t>
      </w:r>
      <w:r w:rsidRPr="000D5279">
        <w:rPr>
          <w:rFonts w:cs="Times New Roman"/>
        </w:rPr>
        <w:t xml:space="preserve"> shows the demand in </w:t>
      </w:r>
      <w:r w:rsidR="00B7606C" w:rsidRPr="000D5279">
        <w:rPr>
          <w:rFonts w:cs="Times New Roman"/>
        </w:rPr>
        <w:t>today’s</w:t>
      </w:r>
      <w:r w:rsidRPr="000D5279">
        <w:rPr>
          <w:rFonts w:cs="Times New Roman"/>
        </w:rPr>
        <w:t xml:space="preserve"> generation for the GCSE and education of the subject. It is also fairly recent, which means it can be used as direct evidence.</w:t>
      </w:r>
    </w:p>
    <w:p w14:paraId="76C9D572" w14:textId="77777777" w:rsidR="004764F0" w:rsidRPr="000D5279" w:rsidRDefault="004764F0" w:rsidP="004764F0">
      <w:pPr>
        <w:rPr>
          <w:rFonts w:cs="Times New Roman"/>
        </w:rPr>
      </w:pPr>
      <w:r w:rsidRPr="000D5279">
        <w:rPr>
          <w:rFonts w:cs="Times New Roman"/>
          <w:b/>
          <w:bCs/>
        </w:rPr>
        <w:t xml:space="preserve">What are the source’s limitations? </w:t>
      </w:r>
      <w:r w:rsidRPr="000D5279">
        <w:rPr>
          <w:rFonts w:cs="Times New Roman"/>
        </w:rPr>
        <w:t>The article itself is quite short, and apart from the data from the study, there isn’t much to it. This means that once the data is cited, there isn’t much else to refer back to.</w:t>
      </w:r>
    </w:p>
    <w:p w14:paraId="380E7ABD" w14:textId="77777777" w:rsidR="004764F0" w:rsidRPr="000D5279" w:rsidRDefault="004764F0" w:rsidP="004764F0">
      <w:pPr>
        <w:rPr>
          <w:rFonts w:cs="Times New Roman"/>
          <w:b/>
          <w:bCs/>
        </w:rPr>
      </w:pPr>
      <w:r w:rsidRPr="000D5279">
        <w:rPr>
          <w:rFonts w:cs="Times New Roman"/>
          <w:b/>
          <w:bCs/>
        </w:rPr>
        <w:t>Useful quotes:</w:t>
      </w:r>
    </w:p>
    <w:p w14:paraId="1E87761C" w14:textId="77777777" w:rsidR="004764F0" w:rsidRPr="000D5279" w:rsidRDefault="004764F0" w:rsidP="004764F0">
      <w:pPr>
        <w:pStyle w:val="NormalWeb"/>
        <w:spacing w:before="0" w:beforeAutospacing="0" w:after="390" w:afterAutospacing="0"/>
        <w:rPr>
          <w:rFonts w:asciiTheme="minorHAnsi" w:hAnsiTheme="minorHAnsi"/>
          <w:color w:val="000000" w:themeColor="text1"/>
          <w:sz w:val="22"/>
          <w:szCs w:val="22"/>
        </w:rPr>
      </w:pPr>
      <w:r w:rsidRPr="000D5279">
        <w:rPr>
          <w:sz w:val="22"/>
          <w:szCs w:val="22"/>
        </w:rPr>
        <w:t>-</w:t>
      </w:r>
      <w:hyperlink r:id="rId87" w:tgtFrame="_blank" w:history="1">
        <w:r w:rsidRPr="000D5279">
          <w:rPr>
            <w:rFonts w:asciiTheme="minorHAnsi" w:hAnsiTheme="minorHAnsi"/>
            <w:color w:val="000000" w:themeColor="text1"/>
            <w:sz w:val="22"/>
            <w:szCs w:val="22"/>
          </w:rPr>
          <w:t>Director of Shout Out, Matteo Bergamini said:</w:t>
        </w:r>
      </w:hyperlink>
      <w:r w:rsidRPr="000D5279">
        <w:rPr>
          <w:rFonts w:asciiTheme="minorHAnsi" w:hAnsiTheme="minorHAnsi"/>
          <w:color w:val="000000" w:themeColor="text1"/>
          <w:sz w:val="22"/>
          <w:szCs w:val="22"/>
        </w:rPr>
        <w:t> “Young people have the power to make immense and positive change in the world – I have always believed that. Given the right direction and with the right information in hand, young people have the potential to shape a better world – Greta Thunberg, Jack Andraka, Emma González and Malala Yousafzai are just a handful of names that spring to mind.”</w:t>
      </w:r>
    </w:p>
    <w:p w14:paraId="4DCAD4A8" w14:textId="6E2A6CB5" w:rsidR="004764F0" w:rsidRPr="000D5279" w:rsidRDefault="004764F0" w:rsidP="004764F0">
      <w:pPr>
        <w:pStyle w:val="NormalWeb"/>
        <w:spacing w:before="0" w:beforeAutospacing="0" w:after="390" w:afterAutospacing="0"/>
        <w:rPr>
          <w:rFonts w:asciiTheme="minorHAnsi" w:hAnsiTheme="minorHAnsi"/>
          <w:color w:val="000000" w:themeColor="text1"/>
          <w:sz w:val="22"/>
          <w:szCs w:val="22"/>
          <w:shd w:val="clear" w:color="auto" w:fill="FFFFFF"/>
        </w:rPr>
      </w:pPr>
      <w:r w:rsidRPr="000D5279">
        <w:rPr>
          <w:rFonts w:asciiTheme="minorHAnsi" w:hAnsiTheme="minorHAnsi"/>
          <w:color w:val="000000" w:themeColor="text1"/>
          <w:sz w:val="22"/>
          <w:szCs w:val="22"/>
        </w:rPr>
        <w:t>-</w:t>
      </w:r>
      <w:r w:rsidRPr="000D5279">
        <w:rPr>
          <w:rFonts w:asciiTheme="minorHAnsi" w:hAnsiTheme="minorHAnsi"/>
          <w:color w:val="000000" w:themeColor="text1"/>
          <w:sz w:val="22"/>
          <w:szCs w:val="22"/>
          <w:shd w:val="clear" w:color="auto" w:fill="FFFFFF"/>
        </w:rPr>
        <w:t xml:space="preserve">Simon Fell MP, Co-Chair and Registered Contact of Open Access Government, said: “There has never been a better time to be talking to young people about political engagement. We live in an era of fake </w:t>
      </w:r>
      <w:r w:rsidR="00187F65" w:rsidRPr="000D5279">
        <w:rPr>
          <w:rFonts w:asciiTheme="minorHAnsi" w:hAnsiTheme="minorHAnsi"/>
          <w:color w:val="000000" w:themeColor="text1"/>
          <w:sz w:val="22"/>
          <w:szCs w:val="22"/>
          <w:shd w:val="clear" w:color="auto" w:fill="FFFFFF"/>
        </w:rPr>
        <w:t>news,</w:t>
      </w:r>
      <w:r w:rsidRPr="000D5279">
        <w:rPr>
          <w:rFonts w:asciiTheme="minorHAnsi" w:hAnsiTheme="minorHAnsi"/>
          <w:color w:val="000000" w:themeColor="text1"/>
          <w:sz w:val="22"/>
          <w:szCs w:val="22"/>
          <w:shd w:val="clear" w:color="auto" w:fill="FFFFFF"/>
        </w:rPr>
        <w:t xml:space="preserve"> and we need to fight back against that by giving young people the tools to be better and more informed. I’m delighted to be co-chairing the group from its launch and look forward to engaging with young people to hear their views on this important subject.”</w:t>
      </w:r>
    </w:p>
    <w:p w14:paraId="794D0B9E" w14:textId="77777777" w:rsidR="004764F0" w:rsidRPr="006C5D90" w:rsidRDefault="004764F0" w:rsidP="004764F0">
      <w:pPr>
        <w:pStyle w:val="NormalWeb"/>
        <w:spacing w:before="0" w:beforeAutospacing="0" w:after="390" w:afterAutospacing="0"/>
        <w:rPr>
          <w:rFonts w:asciiTheme="minorHAnsi" w:hAnsiTheme="minorHAnsi"/>
          <w:color w:val="000000" w:themeColor="text1"/>
          <w:sz w:val="22"/>
          <w:szCs w:val="22"/>
          <w:shd w:val="clear" w:color="auto" w:fill="FFFFFF"/>
        </w:rPr>
      </w:pPr>
      <w:r w:rsidRPr="000D5279">
        <w:rPr>
          <w:rFonts w:asciiTheme="minorHAnsi" w:hAnsiTheme="minorHAnsi"/>
          <w:color w:val="000000" w:themeColor="text1"/>
          <w:sz w:val="22"/>
          <w:szCs w:val="22"/>
          <w:shd w:val="clear" w:color="auto" w:fill="FFFFFF"/>
        </w:rPr>
        <w:t>-After a survey by Shout Out UK found that more than 70% of students would welcome the creation of a Government and Politics GCSE, the group aims to focus discussions between young people, teachers, civil society organisations and parliamentarians from both Houses around the idea.</w:t>
      </w:r>
    </w:p>
    <w:p w14:paraId="1BC39D65" w14:textId="77777777" w:rsidR="004764F0" w:rsidRDefault="004764F0" w:rsidP="004764F0">
      <w:pPr>
        <w:pStyle w:val="NormalWeb"/>
        <w:spacing w:before="0" w:beforeAutospacing="0" w:after="390" w:afterAutospacing="0"/>
        <w:rPr>
          <w:rFonts w:asciiTheme="minorHAnsi" w:hAnsiTheme="minorHAnsi"/>
          <w:color w:val="4472C4" w:themeColor="accent1"/>
          <w:u w:val="single"/>
        </w:rPr>
      </w:pPr>
    </w:p>
    <w:p w14:paraId="3A79DBDF" w14:textId="77777777" w:rsidR="004764F0" w:rsidRDefault="004764F0" w:rsidP="004764F0">
      <w:pPr>
        <w:pStyle w:val="NormalWeb"/>
        <w:spacing w:before="0" w:beforeAutospacing="0" w:after="390" w:afterAutospacing="0"/>
        <w:rPr>
          <w:rFonts w:asciiTheme="minorHAnsi" w:hAnsiTheme="minorHAnsi"/>
          <w:color w:val="4472C4" w:themeColor="accent1"/>
          <w:u w:val="single"/>
        </w:rPr>
      </w:pPr>
    </w:p>
    <w:p w14:paraId="6FF4CBFB" w14:textId="77777777" w:rsidR="004764F0" w:rsidRPr="00876844" w:rsidRDefault="004764F0" w:rsidP="004764F0">
      <w:pPr>
        <w:pStyle w:val="NormalWeb"/>
        <w:spacing w:before="0" w:beforeAutospacing="0" w:after="390" w:afterAutospacing="0"/>
        <w:rPr>
          <w:rFonts w:asciiTheme="minorHAnsi" w:hAnsiTheme="minorHAnsi"/>
          <w:color w:val="FF0000"/>
          <w:sz w:val="22"/>
          <w:szCs w:val="22"/>
          <w:shd w:val="clear" w:color="auto" w:fill="FFFFFF"/>
        </w:rPr>
      </w:pPr>
      <w:r w:rsidRPr="00876844">
        <w:rPr>
          <w:rFonts w:asciiTheme="minorHAnsi" w:hAnsiTheme="minorHAnsi"/>
          <w:color w:val="4472C4" w:themeColor="accent1"/>
          <w:u w:val="single"/>
        </w:rPr>
        <w:t>KEY SOURCE</w:t>
      </w:r>
    </w:p>
    <w:p w14:paraId="1D425173" w14:textId="77777777" w:rsidR="004764F0" w:rsidRPr="000D5279" w:rsidRDefault="004764F0" w:rsidP="004764F0">
      <w:pPr>
        <w:rPr>
          <w:rFonts w:cs="Times New Roman"/>
        </w:rPr>
      </w:pPr>
      <w:r w:rsidRPr="000D5279">
        <w:rPr>
          <w:rFonts w:cs="Times New Roman"/>
          <w:b/>
          <w:bCs/>
        </w:rPr>
        <w:t xml:space="preserve">Title: </w:t>
      </w:r>
      <w:r w:rsidRPr="000D5279">
        <w:rPr>
          <w:rFonts w:cs="Times New Roman"/>
        </w:rPr>
        <w:t xml:space="preserve">‘We are weakening democracy’: fears over lack of lessons in how government works </w:t>
      </w:r>
    </w:p>
    <w:p w14:paraId="143B6699" w14:textId="77777777" w:rsidR="004764F0" w:rsidRPr="000D5279" w:rsidRDefault="004764F0" w:rsidP="004764F0">
      <w:pPr>
        <w:rPr>
          <w:rFonts w:cs="Times New Roman"/>
        </w:rPr>
      </w:pPr>
      <w:r w:rsidRPr="000D5279">
        <w:rPr>
          <w:rFonts w:cs="Times New Roman"/>
          <w:b/>
          <w:bCs/>
        </w:rPr>
        <w:t xml:space="preserve">URL: </w:t>
      </w:r>
      <w:hyperlink r:id="rId88" w:history="1">
        <w:r w:rsidRPr="000D5279">
          <w:rPr>
            <w:rStyle w:val="Hyperlink"/>
          </w:rPr>
          <w:t>https://www.theguardian.com/education/2022/jan/22/we-are-weakening-democracy-fears-over-lack-of-lessons-in-how-government-works</w:t>
        </w:r>
      </w:hyperlink>
    </w:p>
    <w:p w14:paraId="45DBA970" w14:textId="77777777" w:rsidR="004764F0" w:rsidRPr="000D5279" w:rsidRDefault="004764F0" w:rsidP="004764F0">
      <w:pPr>
        <w:rPr>
          <w:rFonts w:cs="Times New Roman"/>
        </w:rPr>
      </w:pPr>
      <w:r w:rsidRPr="000D5279">
        <w:rPr>
          <w:rFonts w:cs="Times New Roman"/>
          <w:b/>
          <w:bCs/>
        </w:rPr>
        <w:t xml:space="preserve">What is it? </w:t>
      </w:r>
      <w:r w:rsidRPr="000D5279">
        <w:rPr>
          <w:rFonts w:cs="Times New Roman"/>
        </w:rPr>
        <w:t>An article about a speech made by MP Simon Fell, over the dangers of a lack of political literacy and education in British Secondary Schools.</w:t>
      </w:r>
    </w:p>
    <w:p w14:paraId="17000DD3" w14:textId="77777777" w:rsidR="004764F0" w:rsidRPr="000D5279" w:rsidRDefault="004764F0" w:rsidP="004764F0">
      <w:pPr>
        <w:rPr>
          <w:rFonts w:cs="Times New Roman"/>
        </w:rPr>
      </w:pPr>
      <w:r w:rsidRPr="000D5279">
        <w:rPr>
          <w:rFonts w:cs="Times New Roman"/>
          <w:b/>
          <w:bCs/>
        </w:rPr>
        <w:t xml:space="preserve">Who produced it? </w:t>
      </w:r>
      <w:r w:rsidRPr="000D5279">
        <w:rPr>
          <w:rFonts w:cs="Times New Roman"/>
        </w:rPr>
        <w:t>Hannah Fearn, The Guardian</w:t>
      </w:r>
    </w:p>
    <w:p w14:paraId="781F0CD9" w14:textId="77777777" w:rsidR="004764F0" w:rsidRPr="000D5279" w:rsidRDefault="004764F0" w:rsidP="004764F0">
      <w:pPr>
        <w:rPr>
          <w:rFonts w:cs="Times New Roman"/>
        </w:rPr>
      </w:pPr>
      <w:r w:rsidRPr="000D5279">
        <w:rPr>
          <w:rFonts w:cs="Times New Roman"/>
          <w:b/>
          <w:bCs/>
        </w:rPr>
        <w:t xml:space="preserve">When was it produced? </w:t>
      </w:r>
      <w:r w:rsidRPr="000D5279">
        <w:rPr>
          <w:rFonts w:cs="Times New Roman"/>
        </w:rPr>
        <w:t>22 January 2022</w:t>
      </w:r>
    </w:p>
    <w:p w14:paraId="5A3CDFAF" w14:textId="77777777" w:rsidR="004764F0" w:rsidRPr="000D5279" w:rsidRDefault="004764F0" w:rsidP="004764F0">
      <w:pPr>
        <w:rPr>
          <w:rFonts w:cs="Times New Roman"/>
        </w:rPr>
      </w:pPr>
      <w:r w:rsidRPr="000D5279">
        <w:rPr>
          <w:rFonts w:cs="Times New Roman"/>
          <w:b/>
          <w:bCs/>
        </w:rPr>
        <w:t xml:space="preserve">What is the source telling you? </w:t>
      </w:r>
      <w:r w:rsidRPr="000D5279">
        <w:rPr>
          <w:rFonts w:cs="Times New Roman"/>
        </w:rPr>
        <w:t>That there is growing concern over how the lack of political education could affect the future country and government, and also how the social-economic divide in the British schooling system affects interest and involvement in politics – the reason why all politicians tend to come from higher income/more privileged backgrounds.</w:t>
      </w:r>
    </w:p>
    <w:p w14:paraId="6C5E2A57" w14:textId="77777777" w:rsidR="004764F0" w:rsidRPr="000D5279" w:rsidRDefault="004764F0" w:rsidP="004764F0">
      <w:pPr>
        <w:rPr>
          <w:rFonts w:cs="Times New Roman"/>
        </w:rPr>
      </w:pPr>
      <w:r w:rsidRPr="000D5279">
        <w:rPr>
          <w:rFonts w:cs="Times New Roman"/>
          <w:b/>
          <w:bCs/>
        </w:rPr>
        <w:t xml:space="preserve">What is its purpose? </w:t>
      </w:r>
      <w:r w:rsidRPr="000D5279">
        <w:rPr>
          <w:rFonts w:cs="Times New Roman"/>
        </w:rPr>
        <w:t>Spread awareness of the lack of political literacy in secondary school aged children in Britain.</w:t>
      </w:r>
    </w:p>
    <w:p w14:paraId="738B4FC7" w14:textId="77777777" w:rsidR="004764F0" w:rsidRPr="000D5279" w:rsidRDefault="004764F0" w:rsidP="004764F0">
      <w:pPr>
        <w:rPr>
          <w:rFonts w:cs="Times New Roman"/>
        </w:rPr>
      </w:pPr>
      <w:r w:rsidRPr="000D5279">
        <w:rPr>
          <w:rFonts w:cs="Times New Roman"/>
          <w:b/>
          <w:bCs/>
        </w:rPr>
        <w:t xml:space="preserve">Is it reliable? </w:t>
      </w:r>
      <w:r w:rsidRPr="000D5279">
        <w:rPr>
          <w:rFonts w:cs="Times New Roman"/>
        </w:rPr>
        <w:t>Yes, because the article is documenting/interviewing a public speech made by an MP.</w:t>
      </w:r>
    </w:p>
    <w:p w14:paraId="42806F04" w14:textId="77777777" w:rsidR="004764F0" w:rsidRPr="000D5279" w:rsidRDefault="004764F0" w:rsidP="004764F0">
      <w:pPr>
        <w:rPr>
          <w:rFonts w:cs="Times New Roman"/>
        </w:rPr>
      </w:pPr>
      <w:r w:rsidRPr="000D5279">
        <w:rPr>
          <w:rFonts w:cs="Times New Roman"/>
          <w:b/>
          <w:bCs/>
        </w:rPr>
        <w:t xml:space="preserve">How is it useful to answering the question? </w:t>
      </w:r>
      <w:r w:rsidRPr="000D5279">
        <w:rPr>
          <w:rFonts w:cs="Times New Roman"/>
        </w:rPr>
        <w:t>It’s extremely useful, because it shows that the matter is being addressed higher up (discussed in the government), and presents a new subtopic of the argument, which is the effect socio-economic status has on political education.</w:t>
      </w:r>
    </w:p>
    <w:p w14:paraId="542FD1AE" w14:textId="77777777" w:rsidR="004764F0" w:rsidRPr="000D5279" w:rsidRDefault="004764F0" w:rsidP="004764F0">
      <w:pPr>
        <w:rPr>
          <w:rFonts w:cs="Times New Roman"/>
        </w:rPr>
      </w:pPr>
      <w:r w:rsidRPr="000D5279">
        <w:rPr>
          <w:rFonts w:cs="Times New Roman"/>
          <w:b/>
          <w:bCs/>
        </w:rPr>
        <w:lastRenderedPageBreak/>
        <w:t xml:space="preserve">What are the source’s limitations? </w:t>
      </w:r>
      <w:r w:rsidRPr="000D5279">
        <w:rPr>
          <w:rFonts w:cs="Times New Roman"/>
        </w:rPr>
        <w:t>Whilst it is long enough to take multiple quotes from, some of the things it discusses are slightly unrelated to my question, and that means it takes a lot of handpicking quotes and paragraphs to use.</w:t>
      </w:r>
    </w:p>
    <w:p w14:paraId="498BE943" w14:textId="77777777" w:rsidR="004764F0" w:rsidRPr="000D5279" w:rsidRDefault="004764F0" w:rsidP="004764F0">
      <w:pPr>
        <w:rPr>
          <w:rFonts w:cs="Times New Roman"/>
          <w:b/>
          <w:bCs/>
        </w:rPr>
      </w:pPr>
      <w:r w:rsidRPr="000D5279">
        <w:rPr>
          <w:rFonts w:cs="Times New Roman"/>
          <w:b/>
          <w:bCs/>
        </w:rPr>
        <w:t>Useful quotes:</w:t>
      </w:r>
    </w:p>
    <w:p w14:paraId="17807C25" w14:textId="7AC9D746" w:rsidR="004764F0" w:rsidRPr="000D5279" w:rsidRDefault="00187F65" w:rsidP="004764F0">
      <w:pPr>
        <w:rPr>
          <w:rFonts w:cs="Times New Roman"/>
        </w:rPr>
      </w:pPr>
      <w:r w:rsidRPr="000D5279">
        <w:rPr>
          <w:rFonts w:cs="Times New Roman"/>
          <w:b/>
          <w:bCs/>
        </w:rPr>
        <w:t>- ‘</w:t>
      </w:r>
      <w:r w:rsidR="004764F0" w:rsidRPr="000D5279">
        <w:rPr>
          <w:rFonts w:cs="Times New Roman"/>
        </w:rPr>
        <w:t>A survey of 3,000 teachers working at more than 2,000 English secondaries suggested that one-fifth of schools were teaching no political literacy material at all, in citizenship lessons or even in tutor group sessions or one-off political events.’</w:t>
      </w:r>
    </w:p>
    <w:p w14:paraId="372751E3" w14:textId="77777777" w:rsidR="004764F0" w:rsidRPr="000D5279" w:rsidRDefault="004764F0" w:rsidP="004764F0">
      <w:pPr>
        <w:rPr>
          <w:rFonts w:cs="Times New Roman"/>
          <w:color w:val="FF0000"/>
        </w:rPr>
      </w:pPr>
      <w:r>
        <w:rPr>
          <w:rFonts w:cs="Times New Roman"/>
        </w:rPr>
        <w:t>-</w:t>
      </w:r>
      <w:r w:rsidRPr="000D5279">
        <w:rPr>
          <w:rFonts w:cs="Times New Roman"/>
        </w:rPr>
        <w:t xml:space="preserve">The pressure on teachers to meet exam grade targets is squeezing out these lessons, Weinberg explains. “Even where schools say they do citizenship education, often it’s just part of PSHE [personal, social, health and economic education]. In most places these subjects were being lumped together as there wasn’t enough time to do them separately.” </w:t>
      </w:r>
    </w:p>
    <w:p w14:paraId="7A7D3F03" w14:textId="0BE34758" w:rsidR="004764F0" w:rsidRDefault="004764F0" w:rsidP="004764F0">
      <w:pPr>
        <w:rPr>
          <w:rFonts w:cs="Times New Roman"/>
          <w:color w:val="000000" w:themeColor="text1"/>
        </w:rPr>
      </w:pPr>
      <w:r w:rsidRPr="006C5D90">
        <w:rPr>
          <w:rFonts w:cs="Times New Roman"/>
          <w:color w:val="FFFFFF" w:themeColor="background1"/>
        </w:rPr>
        <w:t>-</w:t>
      </w:r>
      <w:r w:rsidRPr="000D5279">
        <w:rPr>
          <w:rFonts w:cs="Times New Roman"/>
          <w:color w:val="000000" w:themeColor="text1"/>
        </w:rPr>
        <w:t xml:space="preserve">The study also revealed that many teachers feel ill-equipped to give students the information they need. About 60% of those polled said they felt responsible for developing young people’s political </w:t>
      </w:r>
      <w:r w:rsidR="00187F65" w:rsidRPr="000D5279">
        <w:rPr>
          <w:rFonts w:cs="Times New Roman"/>
          <w:color w:val="000000" w:themeColor="text1"/>
        </w:rPr>
        <w:t>literacy,</w:t>
      </w:r>
      <w:r w:rsidRPr="000D5279">
        <w:rPr>
          <w:rFonts w:cs="Times New Roman"/>
          <w:color w:val="000000" w:themeColor="text1"/>
        </w:rPr>
        <w:t xml:space="preserve"> but the majority (79%) did not think their training or professional development had given them the skills to do so.’</w:t>
      </w:r>
    </w:p>
    <w:p w14:paraId="31E75638" w14:textId="2CFE37AB" w:rsidR="004764F0" w:rsidRPr="000D5279" w:rsidRDefault="00187F65" w:rsidP="004764F0">
      <w:pPr>
        <w:rPr>
          <w:rFonts w:cs="Times New Roman"/>
          <w:color w:val="000000" w:themeColor="text1"/>
        </w:rPr>
      </w:pPr>
      <w:r w:rsidRPr="000D5279">
        <w:rPr>
          <w:rFonts w:cs="Times New Roman"/>
          <w:color w:val="000000" w:themeColor="text1"/>
        </w:rPr>
        <w:t>- ‘</w:t>
      </w:r>
      <w:r w:rsidR="004764F0" w:rsidRPr="000D5279">
        <w:rPr>
          <w:rFonts w:cs="Times New Roman"/>
          <w:color w:val="000000" w:themeColor="text1"/>
        </w:rPr>
        <w:t>“Teachers might dodge this responsibility because they fear difficult conversations and also the comeback,” said Weinberg. “They fear what parents or communities might do if they say the wrong thing to students; the politicisation of education has been salient in recent years.” Individual teachers worry they could be vilified on social media for comments made in class, taken out of context.’</w:t>
      </w:r>
    </w:p>
    <w:p w14:paraId="12E36D33" w14:textId="1291822E" w:rsidR="004764F0" w:rsidRPr="000D5279" w:rsidRDefault="00187F65" w:rsidP="004764F0">
      <w:pPr>
        <w:rPr>
          <w:rFonts w:cs="Times New Roman"/>
          <w:color w:val="000000" w:themeColor="text1"/>
        </w:rPr>
      </w:pPr>
      <w:r w:rsidRPr="000D5279">
        <w:rPr>
          <w:rFonts w:cs="Times New Roman"/>
          <w:color w:val="000000" w:themeColor="text1"/>
        </w:rPr>
        <w:t>- ‘</w:t>
      </w:r>
      <w:r w:rsidR="004764F0" w:rsidRPr="000D5279">
        <w:rPr>
          <w:rFonts w:cs="Times New Roman"/>
          <w:color w:val="000000" w:themeColor="text1"/>
        </w:rPr>
        <w:t xml:space="preserve">Inequality is a factor in patchy provision. “The differences between schools serving affluent and less affluent areas </w:t>
      </w:r>
      <w:r w:rsidRPr="000D5279">
        <w:rPr>
          <w:rFonts w:cs="Times New Roman"/>
          <w:color w:val="000000" w:themeColor="text1"/>
        </w:rPr>
        <w:t>were</w:t>
      </w:r>
      <w:r w:rsidR="004764F0" w:rsidRPr="000D5279">
        <w:rPr>
          <w:rFonts w:cs="Times New Roman"/>
          <w:color w:val="000000" w:themeColor="text1"/>
        </w:rPr>
        <w:t xml:space="preserve"> really shocking to me,” said Weinberg. Students at private schools were more likely to receive a detailed grounding in political literacy than those at state schools. But Weinberg’s study found pupils at schools in the most deprived boroughs were much less likely to receive any political education than those in wealthier areas.’</w:t>
      </w:r>
    </w:p>
    <w:p w14:paraId="39E1029D" w14:textId="77777777" w:rsidR="004764F0" w:rsidRDefault="004764F0" w:rsidP="004764F0">
      <w:pPr>
        <w:rPr>
          <w:rFonts w:cs="Times New Roman"/>
          <w:color w:val="000000" w:themeColor="text1"/>
        </w:rPr>
      </w:pPr>
    </w:p>
    <w:p w14:paraId="082E06A6" w14:textId="77777777" w:rsidR="004764F0" w:rsidRDefault="004764F0" w:rsidP="004764F0">
      <w:pPr>
        <w:rPr>
          <w:rFonts w:cs="Times New Roman"/>
          <w:b/>
          <w:bCs/>
          <w:color w:val="000000" w:themeColor="text1"/>
        </w:rPr>
      </w:pPr>
    </w:p>
    <w:p w14:paraId="68C1B7F6" w14:textId="77777777" w:rsidR="004764F0" w:rsidRDefault="004764F0" w:rsidP="004764F0">
      <w:pPr>
        <w:rPr>
          <w:rFonts w:cs="Times New Roman"/>
          <w:b/>
          <w:bCs/>
          <w:color w:val="000000" w:themeColor="text1"/>
        </w:rPr>
      </w:pPr>
    </w:p>
    <w:p w14:paraId="6ABB5844" w14:textId="77777777" w:rsidR="004764F0" w:rsidRDefault="004764F0" w:rsidP="004764F0">
      <w:pPr>
        <w:rPr>
          <w:rFonts w:cs="Times New Roman"/>
          <w:b/>
          <w:bCs/>
          <w:color w:val="000000" w:themeColor="text1"/>
        </w:rPr>
      </w:pPr>
    </w:p>
    <w:p w14:paraId="30362B3B" w14:textId="77777777" w:rsidR="004764F0" w:rsidRDefault="004764F0" w:rsidP="004764F0">
      <w:pPr>
        <w:rPr>
          <w:rFonts w:cs="Times New Roman"/>
          <w:b/>
          <w:bCs/>
          <w:color w:val="000000" w:themeColor="text1"/>
        </w:rPr>
      </w:pPr>
    </w:p>
    <w:p w14:paraId="292539F2" w14:textId="77777777" w:rsidR="004764F0" w:rsidRDefault="004764F0" w:rsidP="004764F0">
      <w:pPr>
        <w:rPr>
          <w:rFonts w:cs="Times New Roman"/>
          <w:b/>
          <w:bCs/>
          <w:color w:val="000000" w:themeColor="text1"/>
        </w:rPr>
      </w:pPr>
    </w:p>
    <w:p w14:paraId="142CC5A5" w14:textId="77777777" w:rsidR="004764F0" w:rsidRDefault="004764F0" w:rsidP="004764F0">
      <w:pPr>
        <w:rPr>
          <w:rFonts w:cs="Times New Roman"/>
          <w:b/>
          <w:bCs/>
          <w:color w:val="000000" w:themeColor="text1"/>
        </w:rPr>
      </w:pPr>
    </w:p>
    <w:p w14:paraId="14A6FE6C" w14:textId="77777777" w:rsidR="004764F0" w:rsidRPr="000D5279" w:rsidRDefault="004764F0" w:rsidP="004764F0">
      <w:pPr>
        <w:rPr>
          <w:rFonts w:cs="Times New Roman"/>
          <w:color w:val="000000" w:themeColor="text1"/>
        </w:rPr>
      </w:pPr>
      <w:r w:rsidRPr="000D5279">
        <w:rPr>
          <w:rFonts w:cs="Times New Roman"/>
          <w:b/>
          <w:bCs/>
          <w:color w:val="000000" w:themeColor="text1"/>
        </w:rPr>
        <w:t>Title: ‘</w:t>
      </w:r>
      <w:r w:rsidRPr="000D5279">
        <w:rPr>
          <w:rFonts w:cs="Times New Roman"/>
          <w:color w:val="000000" w:themeColor="text1"/>
        </w:rPr>
        <w:t>We must seize this chance to bring young people into the heart of British democracy’</w:t>
      </w:r>
    </w:p>
    <w:p w14:paraId="657B208A" w14:textId="77777777" w:rsidR="004764F0" w:rsidRPr="000D5279" w:rsidRDefault="004764F0" w:rsidP="004764F0">
      <w:pPr>
        <w:rPr>
          <w:rFonts w:cs="Times New Roman"/>
          <w:color w:val="000000" w:themeColor="text1"/>
        </w:rPr>
      </w:pPr>
      <w:r w:rsidRPr="000D5279">
        <w:rPr>
          <w:rFonts w:cs="Times New Roman"/>
          <w:b/>
          <w:bCs/>
          <w:color w:val="000000" w:themeColor="text1"/>
        </w:rPr>
        <w:t xml:space="preserve">URL: </w:t>
      </w:r>
      <w:hyperlink r:id="rId89" w:history="1">
        <w:r w:rsidRPr="000D5279">
          <w:rPr>
            <w:rStyle w:val="Hyperlink"/>
          </w:rPr>
          <w:t>https://theconversation.com/we-must-seize-this-chance-to-bring-young-people-into-the-heart-of-british-democracy-62756</w:t>
        </w:r>
      </w:hyperlink>
    </w:p>
    <w:p w14:paraId="3F9C4DE3" w14:textId="77777777" w:rsidR="004764F0" w:rsidRPr="000D5279" w:rsidRDefault="004764F0" w:rsidP="004764F0">
      <w:pPr>
        <w:rPr>
          <w:rFonts w:cs="Times New Roman"/>
          <w:color w:val="000000" w:themeColor="text1"/>
        </w:rPr>
      </w:pPr>
      <w:r w:rsidRPr="000D5279">
        <w:rPr>
          <w:rFonts w:cs="Times New Roman"/>
          <w:b/>
          <w:bCs/>
          <w:color w:val="000000" w:themeColor="text1"/>
        </w:rPr>
        <w:t xml:space="preserve">What is it? </w:t>
      </w:r>
      <w:r w:rsidRPr="000D5279">
        <w:rPr>
          <w:rFonts w:cs="Times New Roman"/>
          <w:color w:val="000000" w:themeColor="text1"/>
        </w:rPr>
        <w:t>A statement article talking about recent political changes/milestones and how they affect youth involvement.</w:t>
      </w:r>
    </w:p>
    <w:p w14:paraId="6A64CBB0" w14:textId="77777777" w:rsidR="004764F0" w:rsidRPr="000D5279" w:rsidRDefault="004764F0" w:rsidP="004764F0">
      <w:pPr>
        <w:rPr>
          <w:rFonts w:cs="Times New Roman"/>
          <w:color w:val="000000" w:themeColor="text1"/>
        </w:rPr>
      </w:pPr>
      <w:r w:rsidRPr="000D5279">
        <w:rPr>
          <w:rFonts w:cs="Times New Roman"/>
          <w:b/>
          <w:bCs/>
          <w:color w:val="000000" w:themeColor="text1"/>
        </w:rPr>
        <w:t xml:space="preserve">Who produced it? </w:t>
      </w:r>
      <w:r w:rsidRPr="000D5279">
        <w:rPr>
          <w:rFonts w:cs="Times New Roman"/>
          <w:color w:val="000000" w:themeColor="text1"/>
        </w:rPr>
        <w:t>The Conversation</w:t>
      </w:r>
    </w:p>
    <w:p w14:paraId="37E7110E" w14:textId="77777777" w:rsidR="004764F0" w:rsidRPr="000D5279" w:rsidRDefault="004764F0" w:rsidP="004764F0">
      <w:pPr>
        <w:rPr>
          <w:rFonts w:cs="Times New Roman"/>
          <w:color w:val="000000" w:themeColor="text1"/>
        </w:rPr>
      </w:pPr>
      <w:r w:rsidRPr="000D5279">
        <w:rPr>
          <w:rFonts w:cs="Times New Roman"/>
          <w:b/>
          <w:bCs/>
          <w:color w:val="000000" w:themeColor="text1"/>
        </w:rPr>
        <w:t xml:space="preserve">When was it produced? </w:t>
      </w:r>
      <w:r w:rsidRPr="000D5279">
        <w:rPr>
          <w:rFonts w:cs="Times New Roman"/>
          <w:color w:val="000000" w:themeColor="text1"/>
        </w:rPr>
        <w:t>July 22</w:t>
      </w:r>
      <w:r w:rsidRPr="000D5279">
        <w:rPr>
          <w:rFonts w:cs="Times New Roman"/>
          <w:color w:val="000000" w:themeColor="text1"/>
          <w:vertAlign w:val="superscript"/>
        </w:rPr>
        <w:t>nd</w:t>
      </w:r>
      <w:r w:rsidRPr="000D5279">
        <w:rPr>
          <w:rFonts w:cs="Times New Roman"/>
          <w:color w:val="000000" w:themeColor="text1"/>
        </w:rPr>
        <w:t xml:space="preserve"> 2016</w:t>
      </w:r>
    </w:p>
    <w:p w14:paraId="36861210" w14:textId="77777777" w:rsidR="004764F0" w:rsidRPr="000D5279" w:rsidRDefault="004764F0" w:rsidP="004764F0">
      <w:pPr>
        <w:rPr>
          <w:rFonts w:cs="Times New Roman"/>
          <w:color w:val="000000" w:themeColor="text1"/>
        </w:rPr>
      </w:pPr>
      <w:r w:rsidRPr="000D5279">
        <w:rPr>
          <w:rFonts w:cs="Times New Roman"/>
          <w:b/>
          <w:bCs/>
          <w:color w:val="000000" w:themeColor="text1"/>
        </w:rPr>
        <w:t xml:space="preserve">What is the source telling you? </w:t>
      </w:r>
      <w:r w:rsidRPr="000D5279">
        <w:rPr>
          <w:rFonts w:cs="Times New Roman"/>
          <w:color w:val="000000" w:themeColor="text1"/>
        </w:rPr>
        <w:t>How recent political changes and the results of recent elections and referendums provide a perfect gateway to start nourishing/providing an enriching education in politics for young people.</w:t>
      </w:r>
    </w:p>
    <w:p w14:paraId="506FD0B2" w14:textId="77777777" w:rsidR="004764F0" w:rsidRPr="000D5279" w:rsidRDefault="004764F0" w:rsidP="004764F0">
      <w:pPr>
        <w:rPr>
          <w:rFonts w:cs="Times New Roman"/>
          <w:color w:val="000000" w:themeColor="text1"/>
        </w:rPr>
      </w:pPr>
      <w:r w:rsidRPr="000D5279">
        <w:rPr>
          <w:rFonts w:cs="Times New Roman"/>
          <w:b/>
          <w:bCs/>
          <w:color w:val="000000" w:themeColor="text1"/>
        </w:rPr>
        <w:t xml:space="preserve">What is its purpose? </w:t>
      </w:r>
      <w:r w:rsidRPr="000D5279">
        <w:rPr>
          <w:rFonts w:cs="Times New Roman"/>
          <w:color w:val="000000" w:themeColor="text1"/>
        </w:rPr>
        <w:t>Spreads awareness about the need for youth education in politics.</w:t>
      </w:r>
    </w:p>
    <w:p w14:paraId="6CA6112E" w14:textId="5B797066" w:rsidR="004764F0" w:rsidRPr="000D5279" w:rsidRDefault="004764F0" w:rsidP="004764F0">
      <w:pPr>
        <w:rPr>
          <w:rFonts w:cs="Times New Roman"/>
          <w:color w:val="000000" w:themeColor="text1"/>
        </w:rPr>
      </w:pPr>
      <w:r w:rsidRPr="000D5279">
        <w:rPr>
          <w:rFonts w:cs="Times New Roman"/>
          <w:b/>
          <w:bCs/>
          <w:color w:val="000000" w:themeColor="text1"/>
        </w:rPr>
        <w:t xml:space="preserve">Is it reliable? </w:t>
      </w:r>
      <w:r w:rsidRPr="000D5279">
        <w:rPr>
          <w:rFonts w:cs="Times New Roman"/>
          <w:color w:val="000000" w:themeColor="text1"/>
        </w:rPr>
        <w:t>Yes – it is a reputed academic journal/</w:t>
      </w:r>
      <w:r w:rsidR="00187F65" w:rsidRPr="000D5279">
        <w:rPr>
          <w:rFonts w:cs="Times New Roman"/>
          <w:color w:val="000000" w:themeColor="text1"/>
        </w:rPr>
        <w:t>non-profit</w:t>
      </w:r>
      <w:r w:rsidRPr="000D5279">
        <w:rPr>
          <w:rFonts w:cs="Times New Roman"/>
          <w:color w:val="000000" w:themeColor="text1"/>
        </w:rPr>
        <w:t xml:space="preserve"> often used for citations.</w:t>
      </w:r>
    </w:p>
    <w:p w14:paraId="39EE0DB8" w14:textId="2C4B638E" w:rsidR="004764F0" w:rsidRPr="000D5279" w:rsidRDefault="004764F0" w:rsidP="004764F0">
      <w:pPr>
        <w:rPr>
          <w:rFonts w:cs="Times New Roman"/>
          <w:color w:val="000000" w:themeColor="text1"/>
        </w:rPr>
      </w:pPr>
      <w:r w:rsidRPr="000D5279">
        <w:rPr>
          <w:rFonts w:cs="Times New Roman"/>
          <w:b/>
          <w:bCs/>
          <w:color w:val="000000" w:themeColor="text1"/>
        </w:rPr>
        <w:t xml:space="preserve">How is it useful to answering the question? </w:t>
      </w:r>
      <w:r w:rsidRPr="000D5279">
        <w:rPr>
          <w:rFonts w:cs="Times New Roman"/>
          <w:color w:val="000000" w:themeColor="text1"/>
        </w:rPr>
        <w:t xml:space="preserve">Not overly </w:t>
      </w:r>
      <w:r w:rsidR="00187F65" w:rsidRPr="000D5279">
        <w:rPr>
          <w:rFonts w:cs="Times New Roman"/>
          <w:color w:val="000000" w:themeColor="text1"/>
        </w:rPr>
        <w:t>useful but</w:t>
      </w:r>
      <w:r w:rsidRPr="000D5279">
        <w:rPr>
          <w:rFonts w:cs="Times New Roman"/>
          <w:color w:val="000000" w:themeColor="text1"/>
        </w:rPr>
        <w:t xml:space="preserve"> contains some good points and ideas that align with my own.</w:t>
      </w:r>
    </w:p>
    <w:p w14:paraId="7C9116FE" w14:textId="77777777" w:rsidR="004764F0" w:rsidRPr="000D5279" w:rsidRDefault="004764F0" w:rsidP="004764F0">
      <w:pPr>
        <w:rPr>
          <w:rFonts w:cs="Times New Roman"/>
          <w:color w:val="000000" w:themeColor="text1"/>
        </w:rPr>
      </w:pPr>
      <w:r w:rsidRPr="000D5279">
        <w:rPr>
          <w:rFonts w:cs="Times New Roman"/>
          <w:b/>
          <w:bCs/>
          <w:color w:val="000000" w:themeColor="text1"/>
        </w:rPr>
        <w:t xml:space="preserve">What are the source’s limitations? </w:t>
      </w:r>
      <w:r w:rsidRPr="000D5279">
        <w:rPr>
          <w:rFonts w:cs="Times New Roman"/>
          <w:color w:val="000000" w:themeColor="text1"/>
        </w:rPr>
        <w:t>It is more opinion based, a statement rather than evidence based and qu</w:t>
      </w:r>
      <w:r>
        <w:rPr>
          <w:rFonts w:cs="Times New Roman"/>
          <w:color w:val="000000" w:themeColor="text1"/>
        </w:rPr>
        <w:t>an</w:t>
      </w:r>
      <w:r w:rsidRPr="000D5279">
        <w:rPr>
          <w:rFonts w:cs="Times New Roman"/>
          <w:color w:val="000000" w:themeColor="text1"/>
        </w:rPr>
        <w:t>titative data.</w:t>
      </w:r>
    </w:p>
    <w:p w14:paraId="652C1598" w14:textId="77777777" w:rsidR="004764F0" w:rsidRPr="000D5279" w:rsidRDefault="004764F0" w:rsidP="004764F0">
      <w:pPr>
        <w:rPr>
          <w:rFonts w:cs="Times New Roman"/>
          <w:b/>
          <w:bCs/>
          <w:color w:val="000000" w:themeColor="text1"/>
        </w:rPr>
      </w:pPr>
      <w:r w:rsidRPr="000D5279">
        <w:rPr>
          <w:rFonts w:cs="Times New Roman"/>
          <w:b/>
          <w:bCs/>
          <w:color w:val="000000" w:themeColor="text1"/>
        </w:rPr>
        <w:t>Useful quotes:</w:t>
      </w:r>
    </w:p>
    <w:p w14:paraId="674543DB" w14:textId="234D3046" w:rsidR="004764F0" w:rsidRPr="000D5279" w:rsidRDefault="00187F65" w:rsidP="004764F0">
      <w:pPr>
        <w:rPr>
          <w:rFonts w:cs="Times New Roman"/>
          <w:color w:val="000000" w:themeColor="text1"/>
        </w:rPr>
      </w:pPr>
      <w:r w:rsidRPr="000D5279">
        <w:rPr>
          <w:rFonts w:cs="Times New Roman"/>
          <w:b/>
          <w:bCs/>
          <w:color w:val="000000" w:themeColor="text1"/>
        </w:rPr>
        <w:t>-</w:t>
      </w:r>
      <w:r w:rsidRPr="000D5279">
        <w:rPr>
          <w:rFonts w:cs="Times New Roman"/>
          <w:color w:val="000000" w:themeColor="text1"/>
        </w:rPr>
        <w:t xml:space="preserve"> ‘</w:t>
      </w:r>
      <w:r w:rsidR="004764F0" w:rsidRPr="000D5279">
        <w:rPr>
          <w:rFonts w:cs="Times New Roman"/>
          <w:color w:val="000000" w:themeColor="text1"/>
        </w:rPr>
        <w:t>marginalisation is about distance from elites and alienation from decision-making processes’</w:t>
      </w:r>
    </w:p>
    <w:p w14:paraId="67490804" w14:textId="281AC8CC" w:rsidR="004764F0" w:rsidRPr="000D5279" w:rsidRDefault="00187F65" w:rsidP="004764F0">
      <w:pPr>
        <w:rPr>
          <w:rFonts w:cs="Times New Roman"/>
          <w:color w:val="000000" w:themeColor="text1"/>
        </w:rPr>
      </w:pPr>
      <w:r w:rsidRPr="000D5279">
        <w:rPr>
          <w:rFonts w:cs="Times New Roman"/>
          <w:color w:val="000000" w:themeColor="text1"/>
        </w:rPr>
        <w:lastRenderedPageBreak/>
        <w:t>- ‘</w:t>
      </w:r>
      <w:r w:rsidR="004764F0" w:rsidRPr="000D5279">
        <w:rPr>
          <w:rFonts w:cs="Times New Roman"/>
          <w:color w:val="000000" w:themeColor="text1"/>
        </w:rPr>
        <w:t>Most of all, updating politics is not just about bringing young citizens into British democracy. It is about resolving issues in British democratic institutions in a way that can benefit all citizens’</w:t>
      </w:r>
    </w:p>
    <w:p w14:paraId="77C56B06" w14:textId="5AC302DC" w:rsidR="004764F0" w:rsidRPr="000D5279" w:rsidRDefault="00187F65" w:rsidP="004764F0">
      <w:pPr>
        <w:rPr>
          <w:rFonts w:cs="Times New Roman"/>
          <w:color w:val="000000" w:themeColor="text1"/>
        </w:rPr>
      </w:pPr>
      <w:r w:rsidRPr="000D5279">
        <w:rPr>
          <w:rFonts w:cs="Times New Roman"/>
          <w:color w:val="000000" w:themeColor="text1"/>
        </w:rPr>
        <w:t>- ‘</w:t>
      </w:r>
      <w:r w:rsidR="004764F0" w:rsidRPr="000D5279">
        <w:rPr>
          <w:rFonts w:cs="Times New Roman"/>
          <w:color w:val="000000" w:themeColor="text1"/>
        </w:rPr>
        <w:t xml:space="preserve">Practical methods for participatory local governance may well help bring young people into the decision-making process, but they can also include local voices across ages, </w:t>
      </w:r>
      <w:r w:rsidR="00CC76FD" w:rsidRPr="000D5279">
        <w:rPr>
          <w:rFonts w:cs="Times New Roman"/>
          <w:color w:val="000000" w:themeColor="text1"/>
        </w:rPr>
        <w:t>backgrounds,</w:t>
      </w:r>
      <w:r w:rsidR="004764F0" w:rsidRPr="000D5279">
        <w:rPr>
          <w:rFonts w:cs="Times New Roman"/>
          <w:color w:val="000000" w:themeColor="text1"/>
        </w:rPr>
        <w:t xml:space="preserve"> and communities’</w:t>
      </w:r>
    </w:p>
    <w:p w14:paraId="6BA7C2C2" w14:textId="7D20584E" w:rsidR="004764F0" w:rsidRDefault="00187F65" w:rsidP="004764F0">
      <w:pPr>
        <w:rPr>
          <w:rFonts w:cs="Times New Roman"/>
          <w:color w:val="000000" w:themeColor="text1"/>
        </w:rPr>
      </w:pPr>
      <w:r w:rsidRPr="000D5279">
        <w:rPr>
          <w:rFonts w:cs="Times New Roman"/>
          <w:color w:val="000000" w:themeColor="text1"/>
        </w:rPr>
        <w:t>- ‘</w:t>
      </w:r>
      <w:r w:rsidR="004764F0" w:rsidRPr="000D5279">
        <w:rPr>
          <w:rFonts w:cs="Times New Roman"/>
          <w:color w:val="000000" w:themeColor="text1"/>
        </w:rPr>
        <w:t>Hope, voice, and political power for young citizens means a healthier democracy for us all</w:t>
      </w:r>
      <w:r w:rsidR="004764F0">
        <w:rPr>
          <w:rFonts w:cs="Times New Roman"/>
          <w:color w:val="000000" w:themeColor="text1"/>
        </w:rPr>
        <w:t>.</w:t>
      </w:r>
    </w:p>
    <w:p w14:paraId="1DE776CD" w14:textId="77777777" w:rsidR="004764F0" w:rsidRDefault="004764F0" w:rsidP="004764F0">
      <w:pPr>
        <w:rPr>
          <w:rFonts w:cs="Times New Roman"/>
          <w:color w:val="000000" w:themeColor="text1"/>
        </w:rPr>
      </w:pPr>
    </w:p>
    <w:p w14:paraId="53C566B8" w14:textId="77777777" w:rsidR="004764F0" w:rsidRDefault="004764F0" w:rsidP="004764F0">
      <w:pPr>
        <w:rPr>
          <w:rFonts w:cs="Times New Roman"/>
          <w:color w:val="000000" w:themeColor="text1"/>
        </w:rPr>
      </w:pPr>
    </w:p>
    <w:p w14:paraId="57028F49" w14:textId="77777777" w:rsidR="004764F0" w:rsidRDefault="004764F0" w:rsidP="004764F0">
      <w:pPr>
        <w:rPr>
          <w:rFonts w:cs="Times New Roman"/>
          <w:color w:val="000000" w:themeColor="text1"/>
        </w:rPr>
      </w:pPr>
    </w:p>
    <w:p w14:paraId="183FD9AF" w14:textId="77777777" w:rsidR="004764F0" w:rsidRPr="00B72E7E" w:rsidRDefault="004764F0" w:rsidP="004764F0">
      <w:pPr>
        <w:rPr>
          <w:rFonts w:cs="Times New Roman"/>
          <w:color w:val="000000" w:themeColor="text1"/>
        </w:rPr>
      </w:pPr>
      <w:r w:rsidRPr="000D5279">
        <w:rPr>
          <w:b/>
          <w:bCs/>
        </w:rPr>
        <w:t>Title:</w:t>
      </w:r>
      <w:r w:rsidRPr="000D5279">
        <w:t xml:space="preserve"> Young children all find politics engaging but by 15 this has changed – new research shows why</w:t>
      </w:r>
    </w:p>
    <w:p w14:paraId="648ED335" w14:textId="77777777" w:rsidR="004764F0" w:rsidRPr="000D5279" w:rsidRDefault="004764F0" w:rsidP="004764F0">
      <w:r w:rsidRPr="000D5279">
        <w:rPr>
          <w:b/>
          <w:bCs/>
        </w:rPr>
        <w:t xml:space="preserve">URL: </w:t>
      </w:r>
      <w:hyperlink r:id="rId90" w:history="1">
        <w:r w:rsidRPr="000D5279">
          <w:rPr>
            <w:rStyle w:val="Hyperlink"/>
          </w:rPr>
          <w:t>https://theconversation.com/young-children-all-find-politics-engaging-but-by-15-this-has-changed-new-research-shows-why-165428</w:t>
        </w:r>
      </w:hyperlink>
      <w:r w:rsidRPr="000D5279">
        <w:t xml:space="preserve"> </w:t>
      </w:r>
    </w:p>
    <w:p w14:paraId="564980C7" w14:textId="645FEA43" w:rsidR="004764F0" w:rsidRPr="000D5279" w:rsidRDefault="004764F0" w:rsidP="004764F0">
      <w:r w:rsidRPr="000D5279">
        <w:rPr>
          <w:b/>
          <w:bCs/>
        </w:rPr>
        <w:t xml:space="preserve">What is it? </w:t>
      </w:r>
      <w:r w:rsidR="00187F65" w:rsidRPr="000D5279">
        <w:t>A</w:t>
      </w:r>
      <w:r w:rsidRPr="000D5279">
        <w:t xml:space="preserve"> statement/opinion article about research that was taken over youth interest in politics before and after GCSE age.</w:t>
      </w:r>
    </w:p>
    <w:p w14:paraId="5CDE3B0B" w14:textId="77777777" w:rsidR="004764F0" w:rsidRPr="000D5279" w:rsidRDefault="004764F0" w:rsidP="004764F0">
      <w:r w:rsidRPr="000D5279">
        <w:rPr>
          <w:b/>
          <w:bCs/>
        </w:rPr>
        <w:t xml:space="preserve">Who produced it? </w:t>
      </w:r>
      <w:r w:rsidRPr="000D5279">
        <w:t>The Conversation</w:t>
      </w:r>
    </w:p>
    <w:p w14:paraId="548BEC49" w14:textId="77777777" w:rsidR="004764F0" w:rsidRPr="000D5279" w:rsidRDefault="004764F0" w:rsidP="004764F0">
      <w:r w:rsidRPr="000D5279">
        <w:rPr>
          <w:b/>
          <w:bCs/>
        </w:rPr>
        <w:t xml:space="preserve">When was it produced? </w:t>
      </w:r>
      <w:r w:rsidRPr="000D5279">
        <w:t>29</w:t>
      </w:r>
      <w:r w:rsidRPr="000D5279">
        <w:rPr>
          <w:vertAlign w:val="superscript"/>
        </w:rPr>
        <w:t>th</w:t>
      </w:r>
      <w:r w:rsidRPr="000D5279">
        <w:t xml:space="preserve"> November 2021</w:t>
      </w:r>
    </w:p>
    <w:p w14:paraId="16F49DD0" w14:textId="77777777" w:rsidR="004764F0" w:rsidRPr="000D5279" w:rsidRDefault="004764F0" w:rsidP="004764F0">
      <w:r w:rsidRPr="000D5279">
        <w:rPr>
          <w:b/>
          <w:bCs/>
        </w:rPr>
        <w:t xml:space="preserve">What is the source telling you? </w:t>
      </w:r>
      <w:r w:rsidRPr="000D5279">
        <w:t>About how the socio-economic divide in the British education system affects interest in politics after the age of 15 – this could correlate to the disproportionate representation of different economic background and class divide at the top levels of British politics.</w:t>
      </w:r>
    </w:p>
    <w:p w14:paraId="4157009D" w14:textId="77777777" w:rsidR="004764F0" w:rsidRPr="000D5279" w:rsidRDefault="004764F0" w:rsidP="004764F0">
      <w:r w:rsidRPr="000D5279">
        <w:rPr>
          <w:b/>
          <w:bCs/>
        </w:rPr>
        <w:t xml:space="preserve">What is its purpose? </w:t>
      </w:r>
      <w:r w:rsidRPr="000D5279">
        <w:t xml:space="preserve">Spreads awareness and provides opinion over a study that revealed the dangers that came with not providing children with equal education in politics. </w:t>
      </w:r>
    </w:p>
    <w:p w14:paraId="41BF6EE3" w14:textId="77777777" w:rsidR="004764F0" w:rsidRPr="000D5279" w:rsidRDefault="004764F0" w:rsidP="004764F0">
      <w:r w:rsidRPr="000D5279">
        <w:rPr>
          <w:b/>
          <w:bCs/>
        </w:rPr>
        <w:t xml:space="preserve">Is it reliable? </w:t>
      </w:r>
      <w:r w:rsidRPr="000D5279">
        <w:t>Yes – The Conversation has a good reputation as a political opinion journal.</w:t>
      </w:r>
    </w:p>
    <w:p w14:paraId="680DCADC" w14:textId="0D786272" w:rsidR="004764F0" w:rsidRPr="000D5279" w:rsidRDefault="004764F0" w:rsidP="004764F0">
      <w:r w:rsidRPr="000D5279">
        <w:rPr>
          <w:b/>
          <w:bCs/>
        </w:rPr>
        <w:t xml:space="preserve">How is it useful to answering the question? </w:t>
      </w:r>
      <w:r w:rsidRPr="000D5279">
        <w:t xml:space="preserve">It directly answers one of the sub-topics of my essay, about how socio-economic status affects interest and participation in politics/political literacy. This in turn contributes to my main </w:t>
      </w:r>
      <w:r w:rsidR="00187F65" w:rsidRPr="000D5279">
        <w:t>question but</w:t>
      </w:r>
      <w:r w:rsidRPr="000D5279">
        <w:t xml:space="preserve"> doesn’t directly answer it.</w:t>
      </w:r>
    </w:p>
    <w:p w14:paraId="742C564D" w14:textId="77777777" w:rsidR="004764F0" w:rsidRPr="000D5279" w:rsidRDefault="004764F0" w:rsidP="004764F0">
      <w:r w:rsidRPr="000D5279">
        <w:rPr>
          <w:b/>
          <w:bCs/>
        </w:rPr>
        <w:t xml:space="preserve">What are the source’s limitations? </w:t>
      </w:r>
      <w:r w:rsidRPr="000D5279">
        <w:t xml:space="preserve">It is partly opinion-based, which means I can’t quote some of it directly as it is biased. </w:t>
      </w:r>
    </w:p>
    <w:p w14:paraId="63F7B5E4" w14:textId="77777777" w:rsidR="004764F0" w:rsidRPr="000D5279" w:rsidRDefault="004764F0" w:rsidP="004764F0">
      <w:r w:rsidRPr="000D5279">
        <w:rPr>
          <w:b/>
          <w:bCs/>
        </w:rPr>
        <w:t>Useful quotes:</w:t>
      </w:r>
    </w:p>
    <w:p w14:paraId="3109D7A7" w14:textId="11DEC157" w:rsidR="004764F0" w:rsidRPr="000D5279" w:rsidRDefault="00187F65" w:rsidP="004764F0">
      <w:r w:rsidRPr="000D5279">
        <w:rPr>
          <w:b/>
          <w:bCs/>
        </w:rPr>
        <w:t>-</w:t>
      </w:r>
      <w:r w:rsidRPr="000D5279">
        <w:t xml:space="preserve"> ‘</w:t>
      </w:r>
      <w:r w:rsidR="004764F0" w:rsidRPr="000D5279">
        <w:t>at age 11, children from the most and least educated families share a broadly similar level of interest in politics. In fact, children from less-educated families actually show a slightly higher level of interest.’</w:t>
      </w:r>
    </w:p>
    <w:p w14:paraId="61A2E3C1" w14:textId="25C46EBB" w:rsidR="004764F0" w:rsidRPr="000D5279" w:rsidRDefault="00187F65" w:rsidP="004764F0">
      <w:r w:rsidRPr="000D5279">
        <w:t>- ‘</w:t>
      </w:r>
      <w:r w:rsidR="004764F0" w:rsidRPr="000D5279">
        <w:t>However, by age 15 the political interest of children from the most educated parents has hardly changed: they remain as interested in politics as they were when they were 11. But for the least educated families, however, the level of interest children show in politics has markedly declined. After age 15, political interest rises steadily among both groups but the difference between them stays the same.’</w:t>
      </w:r>
    </w:p>
    <w:p w14:paraId="410844E5" w14:textId="28527A20" w:rsidR="004764F0" w:rsidRPr="000D5279" w:rsidRDefault="00187F65" w:rsidP="004764F0">
      <w:r w:rsidRPr="000D5279">
        <w:t>- ‘</w:t>
      </w:r>
      <w:r w:rsidR="004764F0" w:rsidRPr="000D5279">
        <w:t>We also looked at voting intentions, which is an important predictor of voting behaviour. We measured this with a question that asked young people which party they would vote for as adults. We used the response options, “none” and “don’t know”, to signal a lack of intention.’</w:t>
      </w:r>
    </w:p>
    <w:p w14:paraId="7547E09A" w14:textId="41342FA7" w:rsidR="004764F0" w:rsidRPr="000D5279" w:rsidRDefault="00187F65" w:rsidP="004764F0">
      <w:r w:rsidRPr="000D5279">
        <w:t>- ‘</w:t>
      </w:r>
      <w:r w:rsidR="004764F0" w:rsidRPr="000D5279">
        <w:t>As with political interest, we find a growing social gap on this indicator of political engagement. At age 11 there is no difference between children from well- and less well-educated families in their voting intentions.’</w:t>
      </w:r>
    </w:p>
    <w:p w14:paraId="618064DC" w14:textId="17AB039D" w:rsidR="004764F0" w:rsidRPr="000D5279" w:rsidRDefault="00187F65" w:rsidP="004764F0">
      <w:r w:rsidRPr="000D5279">
        <w:t>- ‘</w:t>
      </w:r>
      <w:r w:rsidR="004764F0" w:rsidRPr="000D5279">
        <w:t>As they grow older, both groups become more interested in voting for a particular party. However, this growth is stronger among children from well-educated families.’</w:t>
      </w:r>
    </w:p>
    <w:p w14:paraId="15AA41F0" w14:textId="4002310D" w:rsidR="004764F0" w:rsidRPr="000D5279" w:rsidRDefault="00187F65" w:rsidP="004764F0">
      <w:pPr>
        <w:rPr>
          <w:color w:val="FF0000"/>
        </w:rPr>
      </w:pPr>
      <w:r w:rsidRPr="000D5279">
        <w:t>- ‘</w:t>
      </w:r>
      <w:r w:rsidR="004764F0" w:rsidRPr="000D5279">
        <w:t xml:space="preserve">By age 15, these children express a much greater willingness to vote than their peers from disadvantaged backgrounds and this difference remains stable in the years thereafter. These patterns, therefore, suggest that early adolescence is a crucial stage for social differences in political engagement to emerge.’ </w:t>
      </w:r>
    </w:p>
    <w:p w14:paraId="3FB04AE3" w14:textId="61C9CE58" w:rsidR="004764F0" w:rsidRPr="000D5279" w:rsidRDefault="00187F65" w:rsidP="004764F0">
      <w:pPr>
        <w:rPr>
          <w:color w:val="000000" w:themeColor="text1"/>
        </w:rPr>
      </w:pPr>
      <w:r w:rsidRPr="000D5279">
        <w:rPr>
          <w:color w:val="000000" w:themeColor="text1"/>
        </w:rPr>
        <w:t>- ‘</w:t>
      </w:r>
      <w:r w:rsidR="004764F0" w:rsidRPr="000D5279">
        <w:rPr>
          <w:color w:val="000000" w:themeColor="text1"/>
        </w:rPr>
        <w:t xml:space="preserve">Our findings show that parents have a lasting influence on their children’s political development. Once established during childhood, social differences in political engagement continue into </w:t>
      </w:r>
      <w:r w:rsidR="004764F0" w:rsidRPr="000D5279">
        <w:rPr>
          <w:color w:val="000000" w:themeColor="text1"/>
        </w:rPr>
        <w:lastRenderedPageBreak/>
        <w:t xml:space="preserve">adulthood. </w:t>
      </w:r>
      <w:r w:rsidR="004764F0" w:rsidRPr="006C5D90">
        <w:rPr>
          <w:color w:val="000000" w:themeColor="text1"/>
        </w:rPr>
        <w:t>These differences highlight how political inequality is transmitted through the generations</w:t>
      </w:r>
      <w:r w:rsidR="004764F0" w:rsidRPr="000D5279">
        <w:rPr>
          <w:color w:val="000000" w:themeColor="text1"/>
        </w:rPr>
        <w:t>.’</w:t>
      </w:r>
    </w:p>
    <w:p w14:paraId="6935B0DE" w14:textId="77777777" w:rsidR="004764F0" w:rsidRDefault="004764F0" w:rsidP="004764F0">
      <w:pPr>
        <w:rPr>
          <w:b/>
          <w:bCs/>
        </w:rPr>
      </w:pPr>
    </w:p>
    <w:p w14:paraId="4BCF1CA6" w14:textId="77777777" w:rsidR="004764F0" w:rsidRDefault="004764F0" w:rsidP="004764F0">
      <w:pPr>
        <w:rPr>
          <w:b/>
          <w:bCs/>
        </w:rPr>
      </w:pPr>
    </w:p>
    <w:p w14:paraId="638AEAA3" w14:textId="77777777" w:rsidR="004764F0" w:rsidRPr="000D5279" w:rsidRDefault="004764F0" w:rsidP="004764F0">
      <w:r w:rsidRPr="000D5279">
        <w:rPr>
          <w:b/>
          <w:bCs/>
        </w:rPr>
        <w:t>Title:</w:t>
      </w:r>
      <w:r w:rsidRPr="000D5279">
        <w:t xml:space="preserve"> The strange neglect of political education – and how to revive it.</w:t>
      </w:r>
    </w:p>
    <w:p w14:paraId="6358635A" w14:textId="77777777" w:rsidR="004764F0" w:rsidRPr="000D5279" w:rsidRDefault="004764F0" w:rsidP="004764F0">
      <w:r w:rsidRPr="000D5279">
        <w:rPr>
          <w:b/>
          <w:bCs/>
        </w:rPr>
        <w:t xml:space="preserve">URL: </w:t>
      </w:r>
      <w:hyperlink r:id="rId91" w:history="1">
        <w:r w:rsidRPr="000D5279">
          <w:rPr>
            <w:rStyle w:val="Hyperlink"/>
          </w:rPr>
          <w:t>https://www.newstatesman.com/politics/2016/08/strange-neglect-political-education-and-how-revive-it</w:t>
        </w:r>
      </w:hyperlink>
    </w:p>
    <w:p w14:paraId="50E8625D" w14:textId="77777777" w:rsidR="004764F0" w:rsidRPr="000D5279" w:rsidRDefault="004764F0" w:rsidP="004764F0">
      <w:r w:rsidRPr="000D5279">
        <w:rPr>
          <w:b/>
          <w:bCs/>
        </w:rPr>
        <w:t>What is it?</w:t>
      </w:r>
      <w:r w:rsidRPr="000D5279">
        <w:t xml:space="preserve"> Article about the neglect of political education within British secondary schools.</w:t>
      </w:r>
    </w:p>
    <w:p w14:paraId="7E126E7C" w14:textId="77777777" w:rsidR="004764F0" w:rsidRPr="000D5279" w:rsidRDefault="004764F0" w:rsidP="004764F0">
      <w:r w:rsidRPr="000D5279">
        <w:rPr>
          <w:b/>
          <w:bCs/>
        </w:rPr>
        <w:t xml:space="preserve">Who produced it? </w:t>
      </w:r>
      <w:r w:rsidRPr="000D5279">
        <w:t>The New Statesman</w:t>
      </w:r>
    </w:p>
    <w:p w14:paraId="2425900C" w14:textId="77777777" w:rsidR="004764F0" w:rsidRPr="000D5279" w:rsidRDefault="004764F0" w:rsidP="004764F0">
      <w:r w:rsidRPr="000D5279">
        <w:rPr>
          <w:b/>
          <w:bCs/>
        </w:rPr>
        <w:t xml:space="preserve">When was it produced? </w:t>
      </w:r>
      <w:r w:rsidRPr="000D5279">
        <w:t>18</w:t>
      </w:r>
      <w:r w:rsidRPr="000D5279">
        <w:rPr>
          <w:vertAlign w:val="superscript"/>
        </w:rPr>
        <w:t>th</w:t>
      </w:r>
      <w:r w:rsidRPr="000D5279">
        <w:t xml:space="preserve"> August 2016</w:t>
      </w:r>
    </w:p>
    <w:p w14:paraId="5013DFB8" w14:textId="77777777" w:rsidR="004764F0" w:rsidRPr="000D5279" w:rsidRDefault="004764F0" w:rsidP="004764F0">
      <w:r w:rsidRPr="000D5279">
        <w:rPr>
          <w:b/>
          <w:bCs/>
        </w:rPr>
        <w:t xml:space="preserve">What is the source telling you? </w:t>
      </w:r>
      <w:r w:rsidRPr="000D5279">
        <w:t xml:space="preserve">How the (disappointingly brief) citizenship course that was implemented into the curriculum is not taken seriously, and therefore can’t be accepted as the only form of political education a child would receive. </w:t>
      </w:r>
    </w:p>
    <w:p w14:paraId="257A7B00" w14:textId="481DF2C2" w:rsidR="004764F0" w:rsidRPr="000D5279" w:rsidRDefault="004764F0" w:rsidP="004764F0">
      <w:r w:rsidRPr="000D5279">
        <w:rPr>
          <w:b/>
          <w:bCs/>
        </w:rPr>
        <w:t xml:space="preserve">What is its purpose? </w:t>
      </w:r>
      <w:r w:rsidR="00187F65" w:rsidRPr="000D5279">
        <w:t>A criticism of the Citizenship course</w:t>
      </w:r>
      <w:r w:rsidRPr="000D5279">
        <w:t xml:space="preserve"> also discusses the problems with the current school system of GCSE and A-Level choices without compulsory education in core subjects.</w:t>
      </w:r>
    </w:p>
    <w:p w14:paraId="66CD6AB7" w14:textId="118678AF" w:rsidR="004764F0" w:rsidRPr="000D5279" w:rsidRDefault="004764F0" w:rsidP="004764F0">
      <w:r w:rsidRPr="000D5279">
        <w:rPr>
          <w:b/>
          <w:bCs/>
        </w:rPr>
        <w:t xml:space="preserve">Is it reliable? </w:t>
      </w:r>
      <w:r w:rsidRPr="000D5279">
        <w:t xml:space="preserve">Yes – the New Statesman is a reputable </w:t>
      </w:r>
      <w:r w:rsidR="00187F65" w:rsidRPr="000D5279">
        <w:t>source,</w:t>
      </w:r>
      <w:r w:rsidRPr="000D5279">
        <w:t xml:space="preserve"> and it publishes </w:t>
      </w:r>
      <w:r w:rsidR="00CC76FD" w:rsidRPr="000D5279">
        <w:t>fact-based</w:t>
      </w:r>
      <w:r w:rsidRPr="000D5279">
        <w:t xml:space="preserve"> articles rather than opinion pieces.</w:t>
      </w:r>
    </w:p>
    <w:p w14:paraId="7183E5C3" w14:textId="77777777" w:rsidR="004764F0" w:rsidRPr="000D5279" w:rsidRDefault="004764F0" w:rsidP="004764F0">
      <w:r w:rsidRPr="000D5279">
        <w:rPr>
          <w:b/>
          <w:bCs/>
        </w:rPr>
        <w:t xml:space="preserve">How is it useful to answering the question? </w:t>
      </w:r>
      <w:r w:rsidRPr="000D5279">
        <w:t>Very relative – brings in a new side to the argument (how the current schooling structure affects engagement)</w:t>
      </w:r>
    </w:p>
    <w:p w14:paraId="6C1270A2" w14:textId="77777777" w:rsidR="004764F0" w:rsidRPr="000D5279" w:rsidRDefault="004764F0" w:rsidP="004764F0">
      <w:r w:rsidRPr="000D5279">
        <w:rPr>
          <w:b/>
          <w:bCs/>
        </w:rPr>
        <w:t xml:space="preserve">What are the source’s limitations? </w:t>
      </w:r>
      <w:r w:rsidRPr="000D5279">
        <w:t>Long enough for lots of quoting, but some parts are unrelated.</w:t>
      </w:r>
    </w:p>
    <w:p w14:paraId="1A77EE5D" w14:textId="77777777" w:rsidR="004764F0" w:rsidRPr="000D5279" w:rsidRDefault="004764F0" w:rsidP="004764F0">
      <w:pPr>
        <w:rPr>
          <w:b/>
          <w:bCs/>
        </w:rPr>
      </w:pPr>
      <w:r w:rsidRPr="000D5279">
        <w:rPr>
          <w:b/>
          <w:bCs/>
        </w:rPr>
        <w:t>Useful quotes:</w:t>
      </w:r>
    </w:p>
    <w:p w14:paraId="060034D7" w14:textId="6E08116B" w:rsidR="004764F0" w:rsidRPr="000D5279" w:rsidRDefault="00187F65" w:rsidP="004764F0">
      <w:r w:rsidRPr="000D5279">
        <w:rPr>
          <w:b/>
          <w:bCs/>
        </w:rPr>
        <w:t>-</w:t>
      </w:r>
      <w:r w:rsidRPr="000D5279">
        <w:t xml:space="preserve"> ‘</w:t>
      </w:r>
      <w:r w:rsidR="004764F0" w:rsidRPr="000D5279">
        <w:t xml:space="preserve">Politics and economics are not usually options available at GCSE-level. A student need </w:t>
      </w:r>
      <w:r w:rsidRPr="000D5279">
        <w:t>never even</w:t>
      </w:r>
      <w:r w:rsidR="004764F0" w:rsidRPr="000D5279">
        <w:t xml:space="preserve"> study history, </w:t>
      </w:r>
      <w:r w:rsidR="00CC76FD" w:rsidRPr="000D5279">
        <w:t>geography,</w:t>
      </w:r>
      <w:r w:rsidR="004764F0" w:rsidRPr="000D5279">
        <w:t xml:space="preserve"> or English literature (English language is compulsory) after the age of 14, all subjects which would at least introduce them to political concepts. Equally, after the age of 16, they may drop all mathematics and scientific subjects.’</w:t>
      </w:r>
    </w:p>
    <w:p w14:paraId="50F7C16B" w14:textId="77777777" w:rsidR="004764F0" w:rsidRPr="000D5279" w:rsidRDefault="004764F0" w:rsidP="004764F0"/>
    <w:p w14:paraId="4BC4113E" w14:textId="14A17221" w:rsidR="004764F0" w:rsidRPr="000D5279" w:rsidRDefault="00187F65" w:rsidP="004764F0">
      <w:r w:rsidRPr="000D5279">
        <w:t>- ‘</w:t>
      </w:r>
      <w:r w:rsidR="004764F0" w:rsidRPr="000D5279">
        <w:t xml:space="preserve">of the students who do formally study politics related subjects at school, </w:t>
      </w:r>
      <w:r w:rsidR="00CC76FD" w:rsidRPr="000D5279">
        <w:t>we can</w:t>
      </w:r>
      <w:r w:rsidR="004764F0" w:rsidRPr="000D5279">
        <w:t xml:space="preserve"> see a significant gender gap. In 2013 slightly fewer than 7,000 boys took up an A-level in government and politics, whilst only 5,990 girls did so. For economics the figures are dramatic: 7,123 girls, versus 15,962 boys, embarked on A-levels in economics. Of the many issues associated with this imbalance, one of course is the underrepresentation of women in UK politics.’</w:t>
      </w:r>
    </w:p>
    <w:p w14:paraId="3BD65C87" w14:textId="77777777" w:rsidR="004764F0" w:rsidRPr="000D5279" w:rsidRDefault="004764F0" w:rsidP="004764F0"/>
    <w:p w14:paraId="29A87B30" w14:textId="2277F9C5" w:rsidR="004764F0" w:rsidRPr="000D5279" w:rsidRDefault="00187F65" w:rsidP="004764F0">
      <w:r w:rsidRPr="000D5279">
        <w:t>- ‘</w:t>
      </w:r>
      <w:r w:rsidR="004764F0" w:rsidRPr="000D5279">
        <w:t>The Student Room, an online forum, abounds with criticism of citizenship and PSHE provision. Many students feel frustrated with the citizenship curriculum, with users calling it a “joke” and “very easy”. Fears that revising for citizenship exams would deplete revision time better spent on “real subjects” is not only symptomatic of the UK’s obsession with assessment but also undermines the value of the subject for students and teachers.</w:t>
      </w:r>
    </w:p>
    <w:p w14:paraId="3F8AB99A" w14:textId="77777777" w:rsidR="004764F0" w:rsidRPr="000D5279" w:rsidRDefault="004764F0" w:rsidP="004764F0"/>
    <w:p w14:paraId="47FF28A1" w14:textId="656E46DB" w:rsidR="004764F0" w:rsidRPr="000D5279" w:rsidRDefault="00187F65" w:rsidP="004764F0">
      <w:r w:rsidRPr="000D5279">
        <w:t>- ‘</w:t>
      </w:r>
      <w:r w:rsidR="004764F0" w:rsidRPr="000D5279">
        <w:t>18-24 turn out for the 2015 general election was only 43 per cent.’</w:t>
      </w:r>
    </w:p>
    <w:p w14:paraId="22C6809B" w14:textId="77777777" w:rsidR="004764F0" w:rsidRPr="000D5279" w:rsidRDefault="004764F0" w:rsidP="004764F0"/>
    <w:p w14:paraId="3440852A" w14:textId="16749317" w:rsidR="004764F0" w:rsidRDefault="00CC76FD" w:rsidP="004764F0">
      <w:r w:rsidRPr="000D5279">
        <w:t>- ‘</w:t>
      </w:r>
      <w:r w:rsidR="00187F65" w:rsidRPr="000D5279">
        <w:t>Shout</w:t>
      </w:r>
      <w:r w:rsidR="004764F0" w:rsidRPr="000D5279">
        <w:t xml:space="preserve"> Out UK has launched an AQA certified Political Literacy Course. The course combines theory and practicality, whilst aiming to build skills as well as broadening knowledge, with a section called “Employability and Politics”. This module explores fundraising, public speaking, </w:t>
      </w:r>
      <w:r w:rsidRPr="000D5279">
        <w:t>campaigning,</w:t>
      </w:r>
      <w:r w:rsidR="004764F0" w:rsidRPr="000D5279">
        <w:t xml:space="preserve"> and the process of voting itself.’</w:t>
      </w:r>
    </w:p>
    <w:p w14:paraId="2A416158" w14:textId="77777777" w:rsidR="004764F0" w:rsidRDefault="004764F0" w:rsidP="004764F0"/>
    <w:p w14:paraId="29403294" w14:textId="77777777" w:rsidR="004764F0" w:rsidRDefault="004764F0" w:rsidP="004764F0">
      <w:pPr>
        <w:rPr>
          <w:b/>
          <w:bCs/>
        </w:rPr>
      </w:pPr>
    </w:p>
    <w:p w14:paraId="1EE127CB" w14:textId="77777777" w:rsidR="004764F0" w:rsidRPr="00440627" w:rsidRDefault="004764F0" w:rsidP="004764F0">
      <w:r w:rsidRPr="00440627">
        <w:rPr>
          <w:b/>
          <w:bCs/>
        </w:rPr>
        <w:t>Title:</w:t>
      </w:r>
      <w:r>
        <w:rPr>
          <w:b/>
          <w:bCs/>
        </w:rPr>
        <w:t xml:space="preserve"> </w:t>
      </w:r>
      <w:r>
        <w:t>‘If you want young people to vote, give them the handbook’</w:t>
      </w:r>
    </w:p>
    <w:p w14:paraId="3EC049EC" w14:textId="77777777" w:rsidR="004764F0" w:rsidRPr="00B04FDE" w:rsidRDefault="004764F0" w:rsidP="004764F0">
      <w:r w:rsidRPr="00440627">
        <w:rPr>
          <w:b/>
          <w:bCs/>
        </w:rPr>
        <w:t>URL:</w:t>
      </w:r>
      <w:r>
        <w:rPr>
          <w:b/>
          <w:bCs/>
        </w:rPr>
        <w:t xml:space="preserve"> </w:t>
      </w:r>
      <w:hyperlink r:id="rId92" w:history="1">
        <w:r w:rsidRPr="00EE541D">
          <w:rPr>
            <w:rStyle w:val="Hyperlink"/>
            <w:b/>
            <w:bCs/>
          </w:rPr>
          <w:t>https://www.theguardian.com/commentisfree/2015/nov/01/young-people-vote-political-education</w:t>
        </w:r>
      </w:hyperlink>
      <w:r>
        <w:rPr>
          <w:b/>
          <w:bCs/>
        </w:rPr>
        <w:t xml:space="preserve"> </w:t>
      </w:r>
    </w:p>
    <w:p w14:paraId="71E0BEE5" w14:textId="77777777" w:rsidR="004764F0" w:rsidRPr="00B04FDE" w:rsidRDefault="004764F0" w:rsidP="004764F0">
      <w:r w:rsidRPr="00440627">
        <w:rPr>
          <w:b/>
          <w:bCs/>
        </w:rPr>
        <w:t>What is it?</w:t>
      </w:r>
      <w:r>
        <w:rPr>
          <w:b/>
          <w:bCs/>
        </w:rPr>
        <w:t xml:space="preserve"> </w:t>
      </w:r>
      <w:r>
        <w:t>Article from the guardian</w:t>
      </w:r>
    </w:p>
    <w:p w14:paraId="56084110" w14:textId="77777777" w:rsidR="004764F0" w:rsidRPr="00B04FDE" w:rsidRDefault="004764F0" w:rsidP="004764F0">
      <w:r w:rsidRPr="00440627">
        <w:rPr>
          <w:b/>
          <w:bCs/>
        </w:rPr>
        <w:t>Who produced it?</w:t>
      </w:r>
      <w:r>
        <w:rPr>
          <w:b/>
          <w:bCs/>
        </w:rPr>
        <w:t xml:space="preserve"> </w:t>
      </w:r>
      <w:r>
        <w:t>David Shariatmadari</w:t>
      </w:r>
    </w:p>
    <w:p w14:paraId="15B4F5FB" w14:textId="77777777" w:rsidR="004764F0" w:rsidRPr="00AF63B3" w:rsidRDefault="004764F0" w:rsidP="004764F0">
      <w:r w:rsidRPr="00440627">
        <w:rPr>
          <w:b/>
          <w:bCs/>
        </w:rPr>
        <w:lastRenderedPageBreak/>
        <w:t>When was it produced?</w:t>
      </w:r>
      <w:r>
        <w:rPr>
          <w:b/>
          <w:bCs/>
        </w:rPr>
        <w:t xml:space="preserve"> </w:t>
      </w:r>
      <w:r>
        <w:t>Sunday 1</w:t>
      </w:r>
      <w:r w:rsidRPr="00AF63B3">
        <w:rPr>
          <w:vertAlign w:val="superscript"/>
        </w:rPr>
        <w:t>st</w:t>
      </w:r>
      <w:r>
        <w:t xml:space="preserve"> November 2015</w:t>
      </w:r>
    </w:p>
    <w:p w14:paraId="5A4D58A0" w14:textId="77777777" w:rsidR="004764F0" w:rsidRPr="00AF63B3" w:rsidRDefault="004764F0" w:rsidP="004764F0">
      <w:r w:rsidRPr="00440627">
        <w:rPr>
          <w:b/>
          <w:bCs/>
        </w:rPr>
        <w:t>What is the source telling you?</w:t>
      </w:r>
      <w:r>
        <w:rPr>
          <w:b/>
          <w:bCs/>
        </w:rPr>
        <w:t xml:space="preserve"> </w:t>
      </w:r>
      <w:r>
        <w:t xml:space="preserve">In order for involvement in younger voters and citizens to increase, they need to learn more earlier about what they are voting for when they turn 18 </w:t>
      </w:r>
    </w:p>
    <w:p w14:paraId="644DE60A" w14:textId="77777777" w:rsidR="004764F0" w:rsidRPr="00410F66" w:rsidRDefault="004764F0" w:rsidP="004764F0">
      <w:r w:rsidRPr="00440627">
        <w:rPr>
          <w:b/>
          <w:bCs/>
        </w:rPr>
        <w:t>What is its purpose?</w:t>
      </w:r>
      <w:r>
        <w:rPr>
          <w:b/>
          <w:bCs/>
        </w:rPr>
        <w:t xml:space="preserve"> </w:t>
      </w:r>
      <w:r>
        <w:t>Awareness, a criticism of lack of political education</w:t>
      </w:r>
    </w:p>
    <w:p w14:paraId="1B7EE766" w14:textId="77777777" w:rsidR="004764F0" w:rsidRPr="00410F66" w:rsidRDefault="004764F0" w:rsidP="004764F0">
      <w:r w:rsidRPr="00440627">
        <w:rPr>
          <w:b/>
          <w:bCs/>
        </w:rPr>
        <w:t>Is it reliable?</w:t>
      </w:r>
      <w:r>
        <w:rPr>
          <w:b/>
          <w:bCs/>
        </w:rPr>
        <w:t xml:space="preserve"> </w:t>
      </w:r>
      <w:r>
        <w:t>Yes, the guardian in a good source</w:t>
      </w:r>
    </w:p>
    <w:p w14:paraId="6E7FFEC1" w14:textId="77777777" w:rsidR="004764F0" w:rsidRPr="00155F83" w:rsidRDefault="004764F0" w:rsidP="004764F0">
      <w:r w:rsidRPr="00440627">
        <w:rPr>
          <w:b/>
          <w:bCs/>
        </w:rPr>
        <w:t>How is it useful to answering the question?</w:t>
      </w:r>
      <w:r>
        <w:rPr>
          <w:b/>
          <w:bCs/>
        </w:rPr>
        <w:t xml:space="preserve"> </w:t>
      </w:r>
      <w:r>
        <w:t xml:space="preserve">It covers Engagement and risks of insufficient knowledge of voters </w:t>
      </w:r>
    </w:p>
    <w:p w14:paraId="3F5D35FD" w14:textId="77777777" w:rsidR="004764F0" w:rsidRPr="00532651" w:rsidRDefault="004764F0" w:rsidP="004764F0">
      <w:r w:rsidRPr="00440627">
        <w:rPr>
          <w:b/>
          <w:bCs/>
        </w:rPr>
        <w:t>What are the source’s limitations?</w:t>
      </w:r>
      <w:r>
        <w:rPr>
          <w:b/>
          <w:bCs/>
        </w:rPr>
        <w:t xml:space="preserve"> </w:t>
      </w:r>
      <w:r>
        <w:t>It is quite old, and seems unorganised to read</w:t>
      </w:r>
    </w:p>
    <w:p w14:paraId="75ECF8C2" w14:textId="77777777" w:rsidR="004764F0" w:rsidRDefault="004764F0" w:rsidP="004764F0">
      <w:pPr>
        <w:rPr>
          <w:b/>
          <w:bCs/>
        </w:rPr>
      </w:pPr>
      <w:r w:rsidRPr="00440627">
        <w:rPr>
          <w:b/>
          <w:bCs/>
        </w:rPr>
        <w:t>Useful quotes:</w:t>
      </w:r>
      <w:r>
        <w:rPr>
          <w:b/>
          <w:bCs/>
        </w:rPr>
        <w:t xml:space="preserve"> </w:t>
      </w:r>
    </w:p>
    <w:p w14:paraId="1F10201E" w14:textId="5CFDC153" w:rsidR="004764F0" w:rsidRDefault="00187F65" w:rsidP="004764F0">
      <w:pPr>
        <w:rPr>
          <w:color w:val="FF0000"/>
        </w:rPr>
      </w:pPr>
      <w:r>
        <w:rPr>
          <w:b/>
          <w:bCs/>
        </w:rPr>
        <w:t>-</w:t>
      </w:r>
      <w:r>
        <w:t xml:space="preserve"> ‘</w:t>
      </w:r>
      <w:r w:rsidR="004764F0" w:rsidRPr="00557B23">
        <w:t>only 43% of 18- to 24-year-olds voted at the 2015 general election (down from 44% in 2010), compared with 78% of those aged 65 and older.</w:t>
      </w:r>
      <w:r w:rsidR="004764F0">
        <w:t xml:space="preserve">’ </w:t>
      </w:r>
    </w:p>
    <w:p w14:paraId="48ACD944" w14:textId="77777777" w:rsidR="004764F0" w:rsidRDefault="004764F0" w:rsidP="004764F0">
      <w:pPr>
        <w:rPr>
          <w:color w:val="FF0000"/>
        </w:rPr>
      </w:pPr>
    </w:p>
    <w:p w14:paraId="2A17F2A7" w14:textId="77777777" w:rsidR="004764F0" w:rsidRDefault="004764F0" w:rsidP="004764F0">
      <w:pPr>
        <w:rPr>
          <w:color w:val="000000" w:themeColor="text1"/>
        </w:rPr>
      </w:pPr>
      <w:r w:rsidRPr="006C5D90">
        <w:rPr>
          <w:color w:val="FFFFFF" w:themeColor="background1"/>
        </w:rPr>
        <w:t>-</w:t>
      </w:r>
      <w:r w:rsidRPr="006657DD">
        <w:rPr>
          <w:color w:val="000000" w:themeColor="text1"/>
        </w:rPr>
        <w:t>A large Harvard analysis found that students who completed a year of coursework in American government or civics were three to six percentage points more likely to vote after high school. The effect was even more pronounced among students from families where politics was rarely discussed – where the difference was seven to 11 percentage points.</w:t>
      </w:r>
      <w:r>
        <w:rPr>
          <w:color w:val="000000" w:themeColor="text1"/>
        </w:rPr>
        <w:t>’</w:t>
      </w:r>
    </w:p>
    <w:p w14:paraId="73C4A830" w14:textId="77777777" w:rsidR="004764F0" w:rsidRDefault="004764F0" w:rsidP="004764F0">
      <w:pPr>
        <w:rPr>
          <w:color w:val="000000" w:themeColor="text1"/>
        </w:rPr>
      </w:pPr>
    </w:p>
    <w:p w14:paraId="5A752A21" w14:textId="5ED7ECF0" w:rsidR="004764F0" w:rsidRPr="006657DD" w:rsidRDefault="00187F65" w:rsidP="004764F0">
      <w:pPr>
        <w:rPr>
          <w:color w:val="000000" w:themeColor="text1"/>
        </w:rPr>
      </w:pPr>
      <w:r>
        <w:rPr>
          <w:color w:val="000000" w:themeColor="text1"/>
        </w:rPr>
        <w:t>- ‘</w:t>
      </w:r>
      <w:r w:rsidR="004764F0" w:rsidRPr="00355D4D">
        <w:rPr>
          <w:color w:val="000000" w:themeColor="text1"/>
        </w:rPr>
        <w:t xml:space="preserve">“what happens is that instead of it being taught really well by people who are qualified to teach government and politics, it’s taught badly by physics teachers. </w:t>
      </w:r>
      <w:r w:rsidRPr="00355D4D">
        <w:rPr>
          <w:color w:val="000000" w:themeColor="text1"/>
        </w:rPr>
        <w:t>So,</w:t>
      </w:r>
      <w:r w:rsidR="004764F0" w:rsidRPr="00355D4D">
        <w:rPr>
          <w:color w:val="000000" w:themeColor="text1"/>
        </w:rPr>
        <w:t xml:space="preserve"> in an ideal world, yes, you’d have a body of committed social science teachers who are trained and would be able to deliver it.”</w:t>
      </w:r>
      <w:r w:rsidR="004764F0">
        <w:rPr>
          <w:color w:val="000000" w:themeColor="text1"/>
        </w:rPr>
        <w:t>’ Outhwaite, Warwick university academic.</w:t>
      </w:r>
    </w:p>
    <w:p w14:paraId="5BDE1505" w14:textId="77777777" w:rsidR="004764F0" w:rsidRPr="000D5279" w:rsidRDefault="004764F0" w:rsidP="004764F0">
      <w:pPr>
        <w:rPr>
          <w:b/>
          <w:bCs/>
        </w:rPr>
      </w:pPr>
      <w:r w:rsidRPr="000D5279">
        <w:rPr>
          <w:b/>
          <w:bCs/>
        </w:rPr>
        <w:t xml:space="preserve"> </w:t>
      </w:r>
    </w:p>
    <w:p w14:paraId="71D94345" w14:textId="77777777" w:rsidR="004764F0" w:rsidRPr="000D5279" w:rsidRDefault="004764F0" w:rsidP="004764F0">
      <w:pPr>
        <w:rPr>
          <w:b/>
          <w:bCs/>
        </w:rPr>
      </w:pPr>
    </w:p>
    <w:p w14:paraId="36F6A1D5" w14:textId="77777777" w:rsidR="004764F0" w:rsidRPr="000D5279" w:rsidRDefault="004764F0" w:rsidP="004764F0">
      <w:pPr>
        <w:rPr>
          <w:b/>
          <w:bCs/>
        </w:rPr>
      </w:pPr>
    </w:p>
    <w:p w14:paraId="2EAB3448" w14:textId="77777777" w:rsidR="004764F0" w:rsidRPr="000D5279" w:rsidRDefault="004764F0" w:rsidP="004764F0">
      <w:pPr>
        <w:rPr>
          <w:b/>
          <w:bCs/>
        </w:rPr>
      </w:pPr>
    </w:p>
    <w:p w14:paraId="79018811" w14:textId="77777777" w:rsidR="004764F0" w:rsidRPr="00410EF7" w:rsidRDefault="004764F0" w:rsidP="004764F0">
      <w:r w:rsidRPr="00410EF7">
        <w:rPr>
          <w:b/>
          <w:bCs/>
        </w:rPr>
        <w:t>Title:</w:t>
      </w:r>
      <w:r>
        <w:t xml:space="preserve"> Teachers to be ordered to avoid political bias in classrooms </w:t>
      </w:r>
    </w:p>
    <w:p w14:paraId="4ACDF32E" w14:textId="77777777" w:rsidR="004764F0" w:rsidRPr="00976551" w:rsidRDefault="004764F0" w:rsidP="004764F0">
      <w:r w:rsidRPr="00410EF7">
        <w:rPr>
          <w:b/>
          <w:bCs/>
        </w:rPr>
        <w:t>URL:</w:t>
      </w:r>
      <w:r>
        <w:rPr>
          <w:b/>
          <w:bCs/>
        </w:rPr>
        <w:t xml:space="preserve">  </w:t>
      </w:r>
      <w:r w:rsidRPr="00976551">
        <w:t>https://www.independent.co.uk/news/uk/politics/schools-politics-children-education-b2014490.html</w:t>
      </w:r>
    </w:p>
    <w:p w14:paraId="59F7010E" w14:textId="77777777" w:rsidR="004764F0" w:rsidRPr="00976551" w:rsidRDefault="004764F0" w:rsidP="004764F0">
      <w:r w:rsidRPr="00410EF7">
        <w:rPr>
          <w:b/>
          <w:bCs/>
        </w:rPr>
        <w:t>What is it?</w:t>
      </w:r>
      <w:r>
        <w:rPr>
          <w:b/>
          <w:bCs/>
        </w:rPr>
        <w:t xml:space="preserve"> </w:t>
      </w:r>
      <w:r>
        <w:t>An article discussing a speech made by education secretary Nadhim Zahawi.</w:t>
      </w:r>
    </w:p>
    <w:p w14:paraId="73F04BA7" w14:textId="77777777" w:rsidR="004764F0" w:rsidRPr="00D20AF3" w:rsidRDefault="004764F0" w:rsidP="004764F0">
      <w:r w:rsidRPr="00410EF7">
        <w:rPr>
          <w:b/>
          <w:bCs/>
        </w:rPr>
        <w:t>Who produced it?</w:t>
      </w:r>
      <w:r>
        <w:rPr>
          <w:b/>
          <w:bCs/>
        </w:rPr>
        <w:t xml:space="preserve"> </w:t>
      </w:r>
      <w:r>
        <w:t xml:space="preserve">The Independent </w:t>
      </w:r>
    </w:p>
    <w:p w14:paraId="64933024" w14:textId="77777777" w:rsidR="004764F0" w:rsidRPr="005751E9" w:rsidRDefault="004764F0" w:rsidP="004764F0">
      <w:r w:rsidRPr="00410EF7">
        <w:rPr>
          <w:b/>
          <w:bCs/>
        </w:rPr>
        <w:t>When was it produced?</w:t>
      </w:r>
      <w:r>
        <w:rPr>
          <w:b/>
          <w:bCs/>
        </w:rPr>
        <w:t xml:space="preserve"> </w:t>
      </w:r>
      <w:r>
        <w:t>14</w:t>
      </w:r>
      <w:r w:rsidRPr="005751E9">
        <w:rPr>
          <w:vertAlign w:val="superscript"/>
        </w:rPr>
        <w:t>th</w:t>
      </w:r>
      <w:r>
        <w:t xml:space="preserve"> February 2022</w:t>
      </w:r>
    </w:p>
    <w:p w14:paraId="7DAAB342" w14:textId="77777777" w:rsidR="004764F0" w:rsidRPr="00CD0FB5" w:rsidRDefault="004764F0" w:rsidP="004764F0">
      <w:r w:rsidRPr="00410EF7">
        <w:rPr>
          <w:b/>
          <w:bCs/>
        </w:rPr>
        <w:t>What is the source telling you?</w:t>
      </w:r>
      <w:r>
        <w:rPr>
          <w:b/>
          <w:bCs/>
        </w:rPr>
        <w:t xml:space="preserve"> </w:t>
      </w:r>
      <w:r>
        <w:t>Zahawi’s response to claims of teachers presenting their own political opinion in the classroom.</w:t>
      </w:r>
    </w:p>
    <w:p w14:paraId="18ABF78B" w14:textId="77777777" w:rsidR="004764F0" w:rsidRPr="00A017B0" w:rsidRDefault="004764F0" w:rsidP="004764F0">
      <w:r w:rsidRPr="00410EF7">
        <w:rPr>
          <w:b/>
          <w:bCs/>
        </w:rPr>
        <w:t>What is its purpose?</w:t>
      </w:r>
      <w:r>
        <w:rPr>
          <w:b/>
          <w:bCs/>
        </w:rPr>
        <w:t xml:space="preserve"> </w:t>
      </w:r>
      <w:r>
        <w:t>Documenting a speech</w:t>
      </w:r>
    </w:p>
    <w:p w14:paraId="1844600C" w14:textId="77777777" w:rsidR="004764F0" w:rsidRPr="00A017B0" w:rsidRDefault="004764F0" w:rsidP="004764F0">
      <w:r w:rsidRPr="00410EF7">
        <w:rPr>
          <w:b/>
          <w:bCs/>
        </w:rPr>
        <w:t>Is it reliable?</w:t>
      </w:r>
      <w:r>
        <w:t xml:space="preserve"> Yes – the Independent is reliable, slightly left-leaning.</w:t>
      </w:r>
    </w:p>
    <w:p w14:paraId="122569F4" w14:textId="77777777" w:rsidR="004764F0" w:rsidRPr="00A017B0" w:rsidRDefault="004764F0" w:rsidP="004764F0">
      <w:r w:rsidRPr="00410EF7">
        <w:rPr>
          <w:b/>
          <w:bCs/>
        </w:rPr>
        <w:t>How is it useful to answering the question?</w:t>
      </w:r>
      <w:r>
        <w:rPr>
          <w:b/>
          <w:bCs/>
        </w:rPr>
        <w:t xml:space="preserve"> </w:t>
      </w:r>
      <w:r>
        <w:t>Presents a counter argument.</w:t>
      </w:r>
    </w:p>
    <w:p w14:paraId="405E74F5" w14:textId="77777777" w:rsidR="004764F0" w:rsidRPr="00A017B0" w:rsidRDefault="004764F0" w:rsidP="004764F0">
      <w:r w:rsidRPr="00410EF7">
        <w:rPr>
          <w:b/>
          <w:bCs/>
        </w:rPr>
        <w:t>What are the source’s limitations?</w:t>
      </w:r>
      <w:r>
        <w:rPr>
          <w:b/>
          <w:bCs/>
        </w:rPr>
        <w:t xml:space="preserve"> </w:t>
      </w:r>
      <w:r>
        <w:t>Am only using it to quote Zahawi’s speech.</w:t>
      </w:r>
    </w:p>
    <w:p w14:paraId="02B9A124" w14:textId="77777777" w:rsidR="004764F0" w:rsidRDefault="004764F0" w:rsidP="004764F0">
      <w:pPr>
        <w:rPr>
          <w:b/>
          <w:bCs/>
        </w:rPr>
      </w:pPr>
      <w:r w:rsidRPr="00410EF7">
        <w:rPr>
          <w:b/>
          <w:bCs/>
        </w:rPr>
        <w:t>Useful quotes:</w:t>
      </w:r>
    </w:p>
    <w:p w14:paraId="26679628" w14:textId="0812662E" w:rsidR="004764F0" w:rsidRDefault="00187F65" w:rsidP="004764F0">
      <w:r>
        <w:rPr>
          <w:b/>
          <w:bCs/>
        </w:rPr>
        <w:t>-</w:t>
      </w:r>
      <w:r>
        <w:t xml:space="preserve"> ‘</w:t>
      </w:r>
      <w:r w:rsidR="004764F0">
        <w:t>Education secretary Nadhim Zahawi said he will bring forward new guidelines this week to ensure that discussions surrounding politics in lessons are “balanced”.</w:t>
      </w:r>
    </w:p>
    <w:p w14:paraId="6EF83939" w14:textId="77777777" w:rsidR="004764F0" w:rsidRDefault="004764F0" w:rsidP="004764F0">
      <w:r>
        <w:t>He said schools should not be encouraging pupils to “pin their colours to a political mast”.’</w:t>
      </w:r>
    </w:p>
    <w:p w14:paraId="43B8357F" w14:textId="491FDEFE" w:rsidR="004764F0" w:rsidRDefault="00187F65" w:rsidP="004764F0">
      <w:r>
        <w:t>- ‘</w:t>
      </w:r>
      <w:r w:rsidR="004764F0" w:rsidRPr="00E72612">
        <w:t>But Mr Zahawi highlighted contentious issues like racism, the legacy of the British empire and the Israel/Palestine conflict where teachers may fall foul of the new rules.</w:t>
      </w:r>
      <w:r w:rsidR="004764F0">
        <w:t>’</w:t>
      </w:r>
    </w:p>
    <w:p w14:paraId="0CE9114C" w14:textId="58D48FCA" w:rsidR="004764F0" w:rsidRPr="006C5D90" w:rsidRDefault="00187F65" w:rsidP="004764F0">
      <w:r>
        <w:t>- ‘</w:t>
      </w:r>
      <w:r w:rsidR="004764F0" w:rsidRPr="00CC1D8B">
        <w:t>While there is a clear need for schools to address political issues in the classroom from time to time,” he said, “this must not be done in a partisan way.</w:t>
      </w:r>
      <w:r w:rsidR="004764F0">
        <w:t>’</w:t>
      </w:r>
    </w:p>
    <w:p w14:paraId="64494103" w14:textId="77777777" w:rsidR="004764F0" w:rsidRDefault="004764F0" w:rsidP="004764F0">
      <w:pPr>
        <w:rPr>
          <w:b/>
          <w:bCs/>
          <w:color w:val="000000" w:themeColor="text1"/>
        </w:rPr>
      </w:pPr>
    </w:p>
    <w:p w14:paraId="694FF6F7" w14:textId="77777777" w:rsidR="004764F0" w:rsidRDefault="004764F0" w:rsidP="004764F0">
      <w:pPr>
        <w:rPr>
          <w:b/>
          <w:bCs/>
          <w:color w:val="000000" w:themeColor="text1"/>
        </w:rPr>
      </w:pPr>
    </w:p>
    <w:p w14:paraId="3BC24AA1" w14:textId="77777777" w:rsidR="004764F0" w:rsidRDefault="004764F0" w:rsidP="004764F0">
      <w:pPr>
        <w:rPr>
          <w:b/>
          <w:bCs/>
          <w:color w:val="000000" w:themeColor="text1"/>
        </w:rPr>
      </w:pPr>
    </w:p>
    <w:p w14:paraId="27B5E7B8" w14:textId="77777777" w:rsidR="004764F0" w:rsidRDefault="004764F0" w:rsidP="004764F0">
      <w:pPr>
        <w:rPr>
          <w:b/>
          <w:bCs/>
          <w:color w:val="000000" w:themeColor="text1"/>
        </w:rPr>
      </w:pPr>
    </w:p>
    <w:p w14:paraId="08874089" w14:textId="77777777" w:rsidR="004764F0" w:rsidRPr="0046348C" w:rsidRDefault="004764F0" w:rsidP="004764F0">
      <w:pPr>
        <w:rPr>
          <w:color w:val="000000" w:themeColor="text1"/>
        </w:rPr>
      </w:pPr>
      <w:r>
        <w:rPr>
          <w:b/>
          <w:bCs/>
          <w:color w:val="000000" w:themeColor="text1"/>
        </w:rPr>
        <w:t xml:space="preserve">Title: </w:t>
      </w:r>
      <w:r>
        <w:rPr>
          <w:color w:val="000000" w:themeColor="text1"/>
        </w:rPr>
        <w:t>Exclusive poll: Tories ‘drop to third in teacher vote’</w:t>
      </w:r>
    </w:p>
    <w:p w14:paraId="47C36E35" w14:textId="77777777" w:rsidR="004764F0" w:rsidRPr="0046348C" w:rsidRDefault="004764F0" w:rsidP="004764F0">
      <w:pPr>
        <w:rPr>
          <w:color w:val="000000" w:themeColor="text1"/>
        </w:rPr>
      </w:pPr>
      <w:r>
        <w:rPr>
          <w:b/>
          <w:bCs/>
          <w:color w:val="000000" w:themeColor="text1"/>
        </w:rPr>
        <w:t xml:space="preserve">URL: </w:t>
      </w:r>
      <w:hyperlink r:id="rId93" w:history="1">
        <w:r w:rsidRPr="0026365F">
          <w:rPr>
            <w:rStyle w:val="Hyperlink"/>
            <w:b/>
            <w:bCs/>
          </w:rPr>
          <w:t>https://www.tes.com/magazine/archive/exclusive-poll-tories-drop-third-teacher-vote</w:t>
        </w:r>
      </w:hyperlink>
      <w:r>
        <w:rPr>
          <w:b/>
          <w:bCs/>
          <w:color w:val="000000" w:themeColor="text1"/>
        </w:rPr>
        <w:t xml:space="preserve"> </w:t>
      </w:r>
    </w:p>
    <w:p w14:paraId="2F67C810" w14:textId="420F757E" w:rsidR="004764F0" w:rsidRPr="0046348C" w:rsidRDefault="004764F0" w:rsidP="004764F0">
      <w:pPr>
        <w:rPr>
          <w:color w:val="000000" w:themeColor="text1"/>
        </w:rPr>
      </w:pPr>
      <w:r>
        <w:rPr>
          <w:b/>
          <w:bCs/>
          <w:color w:val="000000" w:themeColor="text1"/>
        </w:rPr>
        <w:lastRenderedPageBreak/>
        <w:t xml:space="preserve">What is </w:t>
      </w:r>
      <w:r w:rsidR="00187F65">
        <w:rPr>
          <w:b/>
          <w:bCs/>
          <w:color w:val="000000" w:themeColor="text1"/>
        </w:rPr>
        <w:t>it?</w:t>
      </w:r>
      <w:r>
        <w:rPr>
          <w:b/>
          <w:bCs/>
          <w:color w:val="000000" w:themeColor="text1"/>
        </w:rPr>
        <w:t xml:space="preserve"> </w:t>
      </w:r>
      <w:r>
        <w:rPr>
          <w:color w:val="000000" w:themeColor="text1"/>
        </w:rPr>
        <w:t xml:space="preserve">A poll </w:t>
      </w:r>
    </w:p>
    <w:p w14:paraId="3B72DB5D" w14:textId="40248B5C" w:rsidR="004764F0" w:rsidRPr="0046348C" w:rsidRDefault="004764F0" w:rsidP="004764F0">
      <w:pPr>
        <w:rPr>
          <w:color w:val="000000" w:themeColor="text1"/>
        </w:rPr>
      </w:pPr>
      <w:r>
        <w:rPr>
          <w:b/>
          <w:bCs/>
          <w:color w:val="000000" w:themeColor="text1"/>
        </w:rPr>
        <w:t xml:space="preserve">Who produced </w:t>
      </w:r>
      <w:r w:rsidR="00187F65">
        <w:rPr>
          <w:b/>
          <w:bCs/>
          <w:color w:val="000000" w:themeColor="text1"/>
        </w:rPr>
        <w:t>it?</w:t>
      </w:r>
      <w:r>
        <w:rPr>
          <w:b/>
          <w:bCs/>
          <w:color w:val="000000" w:themeColor="text1"/>
        </w:rPr>
        <w:t xml:space="preserve"> </w:t>
      </w:r>
      <w:r>
        <w:rPr>
          <w:color w:val="000000" w:themeColor="text1"/>
        </w:rPr>
        <w:t>TES magazine</w:t>
      </w:r>
    </w:p>
    <w:p w14:paraId="4056588D" w14:textId="73E47A68" w:rsidR="004764F0" w:rsidRPr="0046348C" w:rsidRDefault="004764F0" w:rsidP="004764F0">
      <w:pPr>
        <w:rPr>
          <w:color w:val="000000" w:themeColor="text1"/>
        </w:rPr>
      </w:pPr>
      <w:r>
        <w:rPr>
          <w:b/>
          <w:bCs/>
          <w:color w:val="000000" w:themeColor="text1"/>
        </w:rPr>
        <w:t xml:space="preserve">When was it </w:t>
      </w:r>
      <w:r w:rsidR="00187F65">
        <w:rPr>
          <w:b/>
          <w:bCs/>
          <w:color w:val="000000" w:themeColor="text1"/>
        </w:rPr>
        <w:t>produced?</w:t>
      </w:r>
      <w:r>
        <w:rPr>
          <w:b/>
          <w:bCs/>
          <w:color w:val="000000" w:themeColor="text1"/>
        </w:rPr>
        <w:t xml:space="preserve"> </w:t>
      </w:r>
      <w:r>
        <w:rPr>
          <w:color w:val="000000" w:themeColor="text1"/>
        </w:rPr>
        <w:t>20</w:t>
      </w:r>
      <w:r w:rsidRPr="0046348C">
        <w:rPr>
          <w:color w:val="000000" w:themeColor="text1"/>
          <w:vertAlign w:val="superscript"/>
        </w:rPr>
        <w:t>th</w:t>
      </w:r>
      <w:r>
        <w:rPr>
          <w:color w:val="000000" w:themeColor="text1"/>
        </w:rPr>
        <w:t xml:space="preserve"> November 2019</w:t>
      </w:r>
    </w:p>
    <w:p w14:paraId="4B8FE3ED" w14:textId="63179816" w:rsidR="004764F0" w:rsidRPr="0046348C" w:rsidRDefault="004764F0" w:rsidP="004764F0">
      <w:pPr>
        <w:rPr>
          <w:color w:val="000000" w:themeColor="text1"/>
        </w:rPr>
      </w:pPr>
      <w:r>
        <w:rPr>
          <w:b/>
          <w:bCs/>
          <w:color w:val="000000" w:themeColor="text1"/>
        </w:rPr>
        <w:t xml:space="preserve">What is the source telling </w:t>
      </w:r>
      <w:r w:rsidR="00187F65">
        <w:rPr>
          <w:b/>
          <w:bCs/>
          <w:color w:val="000000" w:themeColor="text1"/>
        </w:rPr>
        <w:t>you?</w:t>
      </w:r>
      <w:r>
        <w:rPr>
          <w:b/>
          <w:bCs/>
          <w:color w:val="000000" w:themeColor="text1"/>
        </w:rPr>
        <w:t xml:space="preserve"> </w:t>
      </w:r>
      <w:r>
        <w:rPr>
          <w:color w:val="000000" w:themeColor="text1"/>
        </w:rPr>
        <w:t>That the Conservative party is statistically less popular amongst teachers th</w:t>
      </w:r>
      <w:r w:rsidR="001A4A9D">
        <w:rPr>
          <w:color w:val="000000" w:themeColor="text1"/>
        </w:rPr>
        <w:t>an the Liberal-Democrats</w:t>
      </w:r>
      <w:r>
        <w:rPr>
          <w:color w:val="000000" w:themeColor="text1"/>
        </w:rPr>
        <w:t xml:space="preserve"> or </w:t>
      </w:r>
      <w:r w:rsidR="001A4A9D">
        <w:rPr>
          <w:color w:val="000000" w:themeColor="text1"/>
        </w:rPr>
        <w:t>L</w:t>
      </w:r>
      <w:r>
        <w:rPr>
          <w:color w:val="000000" w:themeColor="text1"/>
        </w:rPr>
        <w:t>abour.</w:t>
      </w:r>
      <w:r>
        <w:rPr>
          <w:b/>
          <w:bCs/>
          <w:color w:val="000000" w:themeColor="text1"/>
        </w:rPr>
        <w:br/>
        <w:t xml:space="preserve">What is its purpose: </w:t>
      </w:r>
      <w:r>
        <w:rPr>
          <w:color w:val="000000" w:themeColor="text1"/>
        </w:rPr>
        <w:t>Statistical documentation of political party support amongst teachers</w:t>
      </w:r>
    </w:p>
    <w:p w14:paraId="6A27D89B" w14:textId="77777777" w:rsidR="004764F0" w:rsidRPr="0046348C" w:rsidRDefault="004764F0" w:rsidP="004764F0">
      <w:pPr>
        <w:rPr>
          <w:color w:val="000000" w:themeColor="text1"/>
        </w:rPr>
      </w:pPr>
      <w:r>
        <w:rPr>
          <w:b/>
          <w:bCs/>
          <w:color w:val="000000" w:themeColor="text1"/>
        </w:rPr>
        <w:t xml:space="preserve">Is it reliable: </w:t>
      </w:r>
      <w:r>
        <w:rPr>
          <w:color w:val="000000" w:themeColor="text1"/>
        </w:rPr>
        <w:t xml:space="preserve">Yes, it is vetted and reliable </w:t>
      </w:r>
    </w:p>
    <w:p w14:paraId="15ADA686" w14:textId="7BA7681A" w:rsidR="004764F0" w:rsidRPr="008644C5" w:rsidRDefault="004764F0" w:rsidP="004764F0">
      <w:pPr>
        <w:rPr>
          <w:color w:val="000000" w:themeColor="text1"/>
        </w:rPr>
      </w:pPr>
      <w:r>
        <w:rPr>
          <w:b/>
          <w:bCs/>
          <w:color w:val="000000" w:themeColor="text1"/>
        </w:rPr>
        <w:t xml:space="preserve">How is it useful to answering the </w:t>
      </w:r>
      <w:r w:rsidR="00187F65">
        <w:rPr>
          <w:b/>
          <w:bCs/>
          <w:color w:val="000000" w:themeColor="text1"/>
        </w:rPr>
        <w:t>question?</w:t>
      </w:r>
      <w:r>
        <w:rPr>
          <w:b/>
          <w:bCs/>
          <w:color w:val="000000" w:themeColor="text1"/>
        </w:rPr>
        <w:t xml:space="preserve"> </w:t>
      </w:r>
      <w:r>
        <w:rPr>
          <w:color w:val="000000" w:themeColor="text1"/>
        </w:rPr>
        <w:t xml:space="preserve">The results of the poll help me to develop a counter-argument </w:t>
      </w:r>
    </w:p>
    <w:p w14:paraId="41DA31F4" w14:textId="1C469658" w:rsidR="004764F0" w:rsidRPr="008644C5" w:rsidRDefault="004764F0" w:rsidP="004764F0">
      <w:pPr>
        <w:rPr>
          <w:color w:val="000000" w:themeColor="text1"/>
        </w:rPr>
      </w:pPr>
      <w:r>
        <w:rPr>
          <w:b/>
          <w:bCs/>
          <w:color w:val="000000" w:themeColor="text1"/>
        </w:rPr>
        <w:t xml:space="preserve">What are the sources </w:t>
      </w:r>
      <w:r w:rsidR="00187F65">
        <w:rPr>
          <w:b/>
          <w:bCs/>
          <w:color w:val="000000" w:themeColor="text1"/>
        </w:rPr>
        <w:t>limitations?</w:t>
      </w:r>
      <w:r>
        <w:rPr>
          <w:b/>
          <w:bCs/>
          <w:color w:val="000000" w:themeColor="text1"/>
        </w:rPr>
        <w:t xml:space="preserve">  </w:t>
      </w:r>
      <w:r>
        <w:rPr>
          <w:color w:val="000000" w:themeColor="text1"/>
        </w:rPr>
        <w:t>Written by teachers for teachers, possibly a one-sided viewpoint</w:t>
      </w:r>
    </w:p>
    <w:p w14:paraId="6ABB3E39" w14:textId="77777777" w:rsidR="004764F0" w:rsidRDefault="004764F0" w:rsidP="004764F0">
      <w:pPr>
        <w:rPr>
          <w:b/>
          <w:bCs/>
          <w:color w:val="000000" w:themeColor="text1"/>
        </w:rPr>
      </w:pPr>
      <w:r>
        <w:rPr>
          <w:b/>
          <w:bCs/>
          <w:color w:val="000000" w:themeColor="text1"/>
        </w:rPr>
        <w:t>Useful quotes:</w:t>
      </w:r>
    </w:p>
    <w:p w14:paraId="2C4EEFB8" w14:textId="654BC5E4" w:rsidR="004764F0" w:rsidRPr="002A7F55" w:rsidRDefault="00CC76FD" w:rsidP="004764F0">
      <w:pPr>
        <w:rPr>
          <w:b/>
          <w:bCs/>
          <w:color w:val="000000" w:themeColor="text1"/>
        </w:rPr>
      </w:pPr>
      <w:r>
        <w:rPr>
          <w:b/>
          <w:bCs/>
          <w:color w:val="000000" w:themeColor="text1"/>
        </w:rPr>
        <w:t>-</w:t>
      </w:r>
      <w:r>
        <w:rPr>
          <w:color w:val="000000" w:themeColor="text1"/>
        </w:rPr>
        <w:t xml:space="preserve"> ‘</w:t>
      </w:r>
      <w:r w:rsidR="00187F65" w:rsidRPr="002A7F55">
        <w:rPr>
          <w:rFonts w:ascii="Arial" w:hAnsi="Arial" w:cs="Arial"/>
          <w:color w:val="212937"/>
        </w:rPr>
        <w:t>A</w:t>
      </w:r>
      <w:r w:rsidR="004764F0" w:rsidRPr="002A7F55">
        <w:rPr>
          <w:rFonts w:eastAsia="Times New Roman" w:cstheme="minorHAnsi"/>
          <w:color w:val="212937"/>
        </w:rPr>
        <w:t xml:space="preserve"> similar proportion - 80 per cent - would vote Remain in a second referendum, according to the latest T</w:t>
      </w:r>
      <w:r w:rsidR="001A4A9D">
        <w:rPr>
          <w:rFonts w:eastAsia="Times New Roman" w:cstheme="minorHAnsi"/>
          <w:color w:val="212937"/>
        </w:rPr>
        <w:t xml:space="preserve">ES </w:t>
      </w:r>
      <w:r w:rsidR="004764F0" w:rsidRPr="002A7F55">
        <w:rPr>
          <w:rFonts w:eastAsia="Times New Roman" w:cstheme="minorHAnsi"/>
          <w:color w:val="212937"/>
        </w:rPr>
        <w:t>poll.’</w:t>
      </w:r>
    </w:p>
    <w:p w14:paraId="6B4F259B" w14:textId="058986BC" w:rsidR="004764F0" w:rsidRDefault="00CC76FD" w:rsidP="004764F0">
      <w:pPr>
        <w:rPr>
          <w:rFonts w:eastAsia="Times New Roman" w:cstheme="minorHAnsi"/>
          <w:color w:val="212937"/>
        </w:rPr>
      </w:pPr>
      <w:r>
        <w:rPr>
          <w:rFonts w:ascii="Times New Roman" w:eastAsia="Times New Roman" w:hAnsi="Times New Roman" w:cs="Times New Roman"/>
          <w:sz w:val="24"/>
          <w:szCs w:val="24"/>
        </w:rPr>
        <w:t>- ‘</w:t>
      </w:r>
      <w:r w:rsidR="00187F65" w:rsidRPr="00C75A4A">
        <w:rPr>
          <w:rFonts w:ascii="Arial" w:hAnsi="Arial" w:cs="Arial"/>
          <w:color w:val="212937"/>
          <w:sz w:val="30"/>
          <w:szCs w:val="30"/>
        </w:rPr>
        <w:t>More</w:t>
      </w:r>
      <w:r w:rsidR="004764F0" w:rsidRPr="00C75A4A">
        <w:rPr>
          <w:rFonts w:eastAsia="Times New Roman" w:cstheme="minorHAnsi"/>
          <w:color w:val="212937"/>
        </w:rPr>
        <w:t xml:space="preserve"> than half of respondents - 53 per cent - voted Labour in the 2017 general election, but a slightly smaller proportion - 49 per cent - plan to do so on 12 </w:t>
      </w:r>
      <w:r w:rsidRPr="00C75A4A">
        <w:rPr>
          <w:rFonts w:eastAsia="Times New Roman" w:cstheme="minorHAnsi"/>
          <w:color w:val="212937"/>
        </w:rPr>
        <w:t>December</w:t>
      </w:r>
      <w:r>
        <w:rPr>
          <w:rFonts w:eastAsia="Times New Roman" w:cstheme="minorHAnsi"/>
          <w:color w:val="212937"/>
        </w:rPr>
        <w:t>. [</w:t>
      </w:r>
      <w:r w:rsidR="004764F0">
        <w:rPr>
          <w:rFonts w:eastAsia="Times New Roman" w:cstheme="minorHAnsi"/>
          <w:color w:val="212937"/>
        </w:rPr>
        <w:t>2019]’</w:t>
      </w:r>
    </w:p>
    <w:p w14:paraId="56629B40" w14:textId="77777777" w:rsidR="004764F0" w:rsidRDefault="004764F0" w:rsidP="004764F0">
      <w:pPr>
        <w:rPr>
          <w:rFonts w:eastAsia="Times New Roman" w:cstheme="minorHAnsi"/>
          <w:color w:val="212937"/>
        </w:rPr>
      </w:pPr>
    </w:p>
    <w:p w14:paraId="1FEACE7A" w14:textId="77777777" w:rsidR="004764F0" w:rsidRPr="00C75A4A" w:rsidRDefault="004764F0" w:rsidP="004764F0">
      <w:pPr>
        <w:rPr>
          <w:rFonts w:ascii="Times New Roman" w:eastAsia="Times New Roman" w:hAnsi="Times New Roman" w:cs="Times New Roman"/>
          <w:sz w:val="24"/>
          <w:szCs w:val="24"/>
        </w:rPr>
      </w:pPr>
    </w:p>
    <w:p w14:paraId="0DFFEB33" w14:textId="77777777" w:rsidR="004764F0" w:rsidRPr="002A7F55" w:rsidRDefault="004764F0" w:rsidP="004764F0">
      <w:pPr>
        <w:rPr>
          <w:rFonts w:ascii="Times New Roman" w:eastAsia="Times New Roman" w:hAnsi="Times New Roman" w:cs="Times New Roman"/>
          <w:sz w:val="24"/>
          <w:szCs w:val="24"/>
        </w:rPr>
      </w:pPr>
    </w:p>
    <w:p w14:paraId="2DEEC4F1" w14:textId="77777777" w:rsidR="004764F0" w:rsidRPr="008644C5" w:rsidRDefault="004764F0" w:rsidP="004764F0">
      <w:pPr>
        <w:rPr>
          <w:color w:val="000000" w:themeColor="text1"/>
        </w:rPr>
      </w:pPr>
    </w:p>
    <w:p w14:paraId="3C061AFB" w14:textId="77777777" w:rsidR="004764F0" w:rsidRDefault="004764F0" w:rsidP="004764F0">
      <w:pPr>
        <w:rPr>
          <w:b/>
          <w:bCs/>
          <w:color w:val="000000" w:themeColor="text1"/>
        </w:rPr>
      </w:pPr>
      <w:r>
        <w:rPr>
          <w:b/>
          <w:bCs/>
          <w:color w:val="000000" w:themeColor="text1"/>
        </w:rPr>
        <w:t>Reference Resources:</w:t>
      </w:r>
    </w:p>
    <w:p w14:paraId="5145E952" w14:textId="77777777" w:rsidR="004764F0" w:rsidRDefault="004764F0" w:rsidP="004764F0">
      <w:pPr>
        <w:rPr>
          <w:b/>
          <w:bCs/>
          <w:color w:val="000000" w:themeColor="text1"/>
        </w:rPr>
      </w:pPr>
    </w:p>
    <w:p w14:paraId="0214DC57" w14:textId="77777777" w:rsidR="004764F0" w:rsidRDefault="004764F0" w:rsidP="004764F0">
      <w:pPr>
        <w:rPr>
          <w:b/>
          <w:bCs/>
          <w:color w:val="000000" w:themeColor="text1"/>
        </w:rPr>
      </w:pPr>
      <w:r>
        <w:rPr>
          <w:b/>
          <w:bCs/>
          <w:color w:val="000000" w:themeColor="text1"/>
        </w:rPr>
        <w:t xml:space="preserve">-Department of Education’s decree on ‘Political impartiality in schools’ </w:t>
      </w:r>
    </w:p>
    <w:p w14:paraId="75559825" w14:textId="77777777" w:rsidR="004764F0" w:rsidRPr="00543412" w:rsidRDefault="004764F0" w:rsidP="004764F0">
      <w:pPr>
        <w:rPr>
          <w:b/>
          <w:bCs/>
        </w:rPr>
      </w:pPr>
      <w:r>
        <w:rPr>
          <w:b/>
          <w:bCs/>
        </w:rPr>
        <w:fldChar w:fldCharType="begin"/>
      </w:r>
      <w:r>
        <w:rPr>
          <w:b/>
          <w:bCs/>
        </w:rPr>
        <w:instrText xml:space="preserve"> HYPERLINK "</w:instrText>
      </w:r>
      <w:r w:rsidRPr="00543412">
        <w:rPr>
          <w:b/>
          <w:bCs/>
        </w:rPr>
        <w:instrText>https://www.gov.uk/government/publications/political-impartiality-in-schools/political</w:instrText>
      </w:r>
    </w:p>
    <w:p w14:paraId="6FBAB987" w14:textId="77777777" w:rsidR="004764F0" w:rsidRPr="00EE541D" w:rsidRDefault="004764F0" w:rsidP="004764F0">
      <w:pPr>
        <w:rPr>
          <w:rStyle w:val="Hyperlink"/>
          <w:b/>
          <w:bCs/>
        </w:rPr>
      </w:pPr>
      <w:r w:rsidRPr="00543412">
        <w:rPr>
          <w:b/>
          <w:bCs/>
        </w:rPr>
        <w:instrText>Uimpartiality-in-schools</w:instrText>
      </w:r>
      <w:r>
        <w:rPr>
          <w:b/>
          <w:bCs/>
        </w:rPr>
        <w:instrText xml:space="preserve">" </w:instrText>
      </w:r>
      <w:r>
        <w:rPr>
          <w:b/>
          <w:bCs/>
        </w:rPr>
      </w:r>
      <w:r>
        <w:rPr>
          <w:b/>
          <w:bCs/>
        </w:rPr>
        <w:fldChar w:fldCharType="separate"/>
      </w:r>
      <w:r w:rsidRPr="00EE541D">
        <w:rPr>
          <w:rStyle w:val="Hyperlink"/>
          <w:b/>
          <w:bCs/>
        </w:rPr>
        <w:t>https://www.gov.uk/government/publications/political-impartiality-in-schools/political</w:t>
      </w:r>
    </w:p>
    <w:p w14:paraId="696C6B26" w14:textId="77777777" w:rsidR="004764F0" w:rsidRDefault="004764F0" w:rsidP="004764F0">
      <w:pPr>
        <w:rPr>
          <w:b/>
          <w:bCs/>
          <w:color w:val="000000" w:themeColor="text1"/>
        </w:rPr>
      </w:pPr>
      <w:r w:rsidRPr="00EE541D">
        <w:rPr>
          <w:rStyle w:val="Hyperlink"/>
          <w:b/>
          <w:bCs/>
        </w:rPr>
        <w:t>Uimpartiality-in-schools</w:t>
      </w:r>
      <w:r>
        <w:rPr>
          <w:b/>
          <w:bCs/>
        </w:rPr>
        <w:fldChar w:fldCharType="end"/>
      </w:r>
      <w:r>
        <w:rPr>
          <w:b/>
          <w:bCs/>
          <w:color w:val="000000" w:themeColor="text1"/>
        </w:rPr>
        <w:t xml:space="preserve"> </w:t>
      </w:r>
    </w:p>
    <w:p w14:paraId="7F577B6D" w14:textId="77777777" w:rsidR="004764F0" w:rsidRDefault="004764F0" w:rsidP="004764F0">
      <w:pPr>
        <w:rPr>
          <w:b/>
          <w:bCs/>
          <w:color w:val="000000" w:themeColor="text1"/>
        </w:rPr>
      </w:pPr>
    </w:p>
    <w:p w14:paraId="5A26F0A5" w14:textId="77777777" w:rsidR="004764F0" w:rsidRDefault="004764F0" w:rsidP="004764F0">
      <w:pPr>
        <w:rPr>
          <w:b/>
          <w:bCs/>
          <w:color w:val="000000" w:themeColor="text1"/>
        </w:rPr>
      </w:pPr>
      <w:r>
        <w:rPr>
          <w:b/>
          <w:bCs/>
          <w:color w:val="000000" w:themeColor="text1"/>
        </w:rPr>
        <w:t>-Government document with figures for A Level subject take up</w:t>
      </w:r>
    </w:p>
    <w:p w14:paraId="22EAC116" w14:textId="77777777" w:rsidR="004764F0" w:rsidRDefault="00000000" w:rsidP="004764F0">
      <w:pPr>
        <w:rPr>
          <w:b/>
          <w:bCs/>
          <w:color w:val="000000" w:themeColor="text1"/>
        </w:rPr>
      </w:pPr>
      <w:hyperlink r:id="rId94" w:history="1">
        <w:r w:rsidR="004764F0" w:rsidRPr="00B00C66">
          <w:rPr>
            <w:rStyle w:val="Hyperlink"/>
            <w:b/>
            <w:bCs/>
          </w:rPr>
          <w:t>https://assets.publishing.service.gov.uk/government/uploads/system/uploads/attachment_data/file/426646/A_level_subject_take-up.pdf</w:t>
        </w:r>
      </w:hyperlink>
      <w:r w:rsidR="004764F0">
        <w:rPr>
          <w:b/>
          <w:bCs/>
          <w:color w:val="000000" w:themeColor="text1"/>
        </w:rPr>
        <w:t xml:space="preserve"> </w:t>
      </w:r>
    </w:p>
    <w:p w14:paraId="22FE25FC" w14:textId="77777777" w:rsidR="004764F0" w:rsidRDefault="004764F0" w:rsidP="004764F0">
      <w:pPr>
        <w:rPr>
          <w:b/>
          <w:bCs/>
          <w:color w:val="000000" w:themeColor="text1"/>
        </w:rPr>
      </w:pPr>
    </w:p>
    <w:p w14:paraId="0B0408D8" w14:textId="77777777" w:rsidR="004764F0" w:rsidRDefault="004764F0" w:rsidP="004764F0">
      <w:pPr>
        <w:rPr>
          <w:b/>
          <w:bCs/>
          <w:color w:val="000000" w:themeColor="text1"/>
        </w:rPr>
      </w:pPr>
      <w:r>
        <w:rPr>
          <w:b/>
          <w:bCs/>
          <w:color w:val="000000" w:themeColor="text1"/>
        </w:rPr>
        <w:t xml:space="preserve">-National Curriculum </w:t>
      </w:r>
    </w:p>
    <w:p w14:paraId="34D40735" w14:textId="77777777" w:rsidR="004764F0" w:rsidRDefault="00000000" w:rsidP="004764F0">
      <w:pPr>
        <w:rPr>
          <w:b/>
          <w:bCs/>
          <w:color w:val="000000" w:themeColor="text1"/>
        </w:rPr>
      </w:pPr>
      <w:hyperlink r:id="rId95" w:anchor="page82" w:history="1">
        <w:r w:rsidR="004764F0" w:rsidRPr="00892913">
          <w:rPr>
            <w:rStyle w:val="Hyperlink"/>
            <w:b/>
            <w:bCs/>
          </w:rPr>
          <w:t>https://assets.publishing.service.gov.uk/government/uploads/system/uploads/attachment_data/file/840002/Secondary_national_curriculum_corrected_PDF.pdf#page82</w:t>
        </w:r>
      </w:hyperlink>
      <w:r w:rsidR="004764F0">
        <w:rPr>
          <w:b/>
          <w:bCs/>
          <w:color w:val="000000" w:themeColor="text1"/>
        </w:rPr>
        <w:t xml:space="preserve"> (p82)</w:t>
      </w:r>
    </w:p>
    <w:p w14:paraId="452553B2" w14:textId="77777777" w:rsidR="004764F0" w:rsidRDefault="004764F0" w:rsidP="004764F0">
      <w:pPr>
        <w:rPr>
          <w:b/>
          <w:bCs/>
          <w:color w:val="000000" w:themeColor="text1"/>
        </w:rPr>
      </w:pPr>
    </w:p>
    <w:p w14:paraId="4408AC87" w14:textId="77777777" w:rsidR="004764F0" w:rsidRDefault="004764F0" w:rsidP="004764F0">
      <w:pPr>
        <w:rPr>
          <w:b/>
          <w:bCs/>
          <w:color w:val="000000" w:themeColor="text1"/>
        </w:rPr>
      </w:pPr>
    </w:p>
    <w:p w14:paraId="1BCFA138" w14:textId="5669B233" w:rsidR="004764F0" w:rsidRDefault="00187F65" w:rsidP="004764F0">
      <w:pPr>
        <w:rPr>
          <w:b/>
          <w:bCs/>
          <w:color w:val="000000" w:themeColor="text1"/>
        </w:rPr>
      </w:pPr>
      <w:r>
        <w:rPr>
          <w:b/>
          <w:bCs/>
          <w:color w:val="000000" w:themeColor="text1"/>
        </w:rPr>
        <w:t>- ‘</w:t>
      </w:r>
      <w:r w:rsidR="004764F0">
        <w:rPr>
          <w:b/>
          <w:bCs/>
          <w:color w:val="000000" w:themeColor="text1"/>
        </w:rPr>
        <w:t>The truth about young people and Brexit’</w:t>
      </w:r>
    </w:p>
    <w:p w14:paraId="0768A396" w14:textId="77777777" w:rsidR="004764F0" w:rsidRPr="00D972CC" w:rsidRDefault="00000000" w:rsidP="004764F0">
      <w:pPr>
        <w:rPr>
          <w:sz w:val="24"/>
          <w:szCs w:val="24"/>
          <w:u w:val="single"/>
        </w:rPr>
      </w:pPr>
      <w:hyperlink r:id="rId96" w:history="1">
        <w:r w:rsidR="004764F0" w:rsidRPr="00D972CC">
          <w:rPr>
            <w:rStyle w:val="Hyperlink"/>
            <w:sz w:val="24"/>
            <w:szCs w:val="24"/>
          </w:rPr>
          <w:t>https://www.bbc.co.uk/bbcthree/article/b8d097b0-3ad4-4dd9-aa25-af6374292de0</w:t>
        </w:r>
      </w:hyperlink>
      <w:r w:rsidR="004764F0" w:rsidRPr="00D972CC">
        <w:rPr>
          <w:sz w:val="24"/>
          <w:szCs w:val="24"/>
          <w:u w:val="single"/>
        </w:rPr>
        <w:t xml:space="preserve"> </w:t>
      </w:r>
    </w:p>
    <w:p w14:paraId="5458547C" w14:textId="77777777" w:rsidR="004764F0" w:rsidRDefault="004764F0" w:rsidP="004764F0">
      <w:pPr>
        <w:rPr>
          <w:sz w:val="32"/>
          <w:szCs w:val="32"/>
          <w:u w:val="single"/>
        </w:rPr>
      </w:pPr>
    </w:p>
    <w:p w14:paraId="5BADEC37" w14:textId="77777777" w:rsidR="004764F0" w:rsidRDefault="004764F0" w:rsidP="004764F0">
      <w:r>
        <w:t>-AQA GCSE Citizenship course content</w:t>
      </w:r>
    </w:p>
    <w:p w14:paraId="3A4BEBA6" w14:textId="77777777" w:rsidR="004764F0" w:rsidRDefault="00000000" w:rsidP="004764F0">
      <w:hyperlink r:id="rId97" w:history="1">
        <w:r w:rsidR="004764F0" w:rsidRPr="006B6987">
          <w:rPr>
            <w:rStyle w:val="Hyperlink"/>
          </w:rPr>
          <w:t>https://www.aqa.org.uk/subjects/citizenship/gcse/citizenship-studies-8100/specification-at-a-glance</w:t>
        </w:r>
      </w:hyperlink>
      <w:r w:rsidR="004764F0">
        <w:t xml:space="preserve"> </w:t>
      </w:r>
    </w:p>
    <w:p w14:paraId="0D9C07D7" w14:textId="77777777" w:rsidR="004764F0" w:rsidRDefault="004764F0" w:rsidP="004764F0"/>
    <w:p w14:paraId="35E56FFD" w14:textId="77777777" w:rsidR="004764F0" w:rsidRDefault="004764F0" w:rsidP="004764F0">
      <w:r>
        <w:t xml:space="preserve">-The Missing Link – Dr James Weinburg </w:t>
      </w:r>
    </w:p>
    <w:p w14:paraId="3E060F2F" w14:textId="77777777" w:rsidR="004764F0" w:rsidRPr="00C05704" w:rsidRDefault="00000000" w:rsidP="004764F0">
      <w:hyperlink r:id="rId98" w:history="1">
        <w:r w:rsidR="004764F0" w:rsidRPr="006B6987">
          <w:rPr>
            <w:rStyle w:val="Hyperlink"/>
          </w:rPr>
          <w:t>https://www.shoutoutuk.org/wp-content/uploads/2021/11/The-Missing-Link-Report-Digital-APPG-on-Political-Literacy-Report-Shout-Out-UK-Dr-James-Weinberg.pdf</w:t>
        </w:r>
      </w:hyperlink>
      <w:r w:rsidR="004764F0">
        <w:t xml:space="preserve"> </w:t>
      </w:r>
    </w:p>
    <w:p w14:paraId="529A615B" w14:textId="0981427D" w:rsidR="00DF2626" w:rsidRPr="00317B5E" w:rsidRDefault="00DF2626" w:rsidP="00503996">
      <w:pPr>
        <w:spacing w:line="360" w:lineRule="auto"/>
        <w:jc w:val="both"/>
        <w:rPr>
          <w:color w:val="000000" w:themeColor="text1"/>
          <w:sz w:val="24"/>
          <w:szCs w:val="24"/>
        </w:rPr>
      </w:pPr>
    </w:p>
    <w:p w14:paraId="3710841C" w14:textId="77777777" w:rsidR="00CF43F8" w:rsidRPr="00163D6B" w:rsidRDefault="00CF43F8" w:rsidP="00503996">
      <w:pPr>
        <w:spacing w:line="360" w:lineRule="auto"/>
        <w:jc w:val="both"/>
        <w:rPr>
          <w:b/>
          <w:bCs/>
          <w:color w:val="000000" w:themeColor="text1"/>
          <w:sz w:val="24"/>
          <w:szCs w:val="24"/>
          <w:u w:val="single"/>
        </w:rPr>
      </w:pPr>
    </w:p>
    <w:p w14:paraId="6541E717" w14:textId="77777777" w:rsidR="001C060C" w:rsidRPr="00315AC9" w:rsidRDefault="001C060C" w:rsidP="00503996">
      <w:pPr>
        <w:spacing w:line="360" w:lineRule="auto"/>
        <w:jc w:val="both"/>
        <w:rPr>
          <w:i/>
          <w:iCs/>
          <w:color w:val="FF0000"/>
        </w:rPr>
      </w:pPr>
    </w:p>
    <w:sectPr w:rsidR="001C060C" w:rsidRPr="00315AC9">
      <w:headerReference w:type="default" r:id="rI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AB3D" w14:textId="77777777" w:rsidR="00BC25DA" w:rsidRDefault="00BC25DA">
      <w:r>
        <w:separator/>
      </w:r>
    </w:p>
  </w:endnote>
  <w:endnote w:type="continuationSeparator" w:id="0">
    <w:p w14:paraId="7F35C787" w14:textId="77777777" w:rsidR="00BC25DA" w:rsidRDefault="00BC25DA">
      <w:r>
        <w:continuationSeparator/>
      </w:r>
    </w:p>
  </w:endnote>
  <w:endnote w:type="continuationNotice" w:id="1">
    <w:p w14:paraId="73932AAF" w14:textId="77777777" w:rsidR="00BC25DA" w:rsidRDefault="00BC2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pleSystemUIFont">
    <w:altName w:val="Cambria"/>
    <w:charset w:val="00"/>
    <w:family w:val="roman"/>
    <w:pitch w:val="default"/>
  </w:font>
  <w:font w:name=".SFUI-Semibol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84A1" w14:textId="77777777" w:rsidR="00BC25DA" w:rsidRDefault="00BC25DA">
      <w:r>
        <w:separator/>
      </w:r>
    </w:p>
  </w:footnote>
  <w:footnote w:type="continuationSeparator" w:id="0">
    <w:p w14:paraId="5D7D08B8" w14:textId="77777777" w:rsidR="00BC25DA" w:rsidRDefault="00BC25DA">
      <w:r>
        <w:continuationSeparator/>
      </w:r>
    </w:p>
  </w:footnote>
  <w:footnote w:type="continuationNotice" w:id="1">
    <w:p w14:paraId="27D784E7" w14:textId="77777777" w:rsidR="00BC25DA" w:rsidRDefault="00BC25DA"/>
  </w:footnote>
  <w:footnote w:id="2">
    <w:p w14:paraId="422804E7" w14:textId="46A9E677" w:rsidR="005A1D84" w:rsidRDefault="005A1D84">
      <w:pPr>
        <w:pStyle w:val="FootnoteText"/>
      </w:pPr>
      <w:r>
        <w:rPr>
          <w:rStyle w:val="FootnoteReference"/>
        </w:rPr>
        <w:footnoteRef/>
      </w:r>
      <w:r>
        <w:t xml:space="preserve"> </w:t>
      </w:r>
      <w:r w:rsidR="00A626B5">
        <w:t>UK Government – ‘</w:t>
      </w:r>
      <w:r w:rsidR="00A15C51">
        <w:t>The national curriculum in England – Key stages 3 and 4 framework document</w:t>
      </w:r>
      <w:r w:rsidR="00263AE1">
        <w:t>’</w:t>
      </w:r>
      <w:r w:rsidR="008914A3">
        <w:t xml:space="preserve"> – December 2014</w:t>
      </w:r>
    </w:p>
  </w:footnote>
  <w:footnote w:id="3">
    <w:p w14:paraId="2CA157BB" w14:textId="33AFA9C8" w:rsidR="0041190C" w:rsidRDefault="0041190C">
      <w:pPr>
        <w:pStyle w:val="FootnoteText"/>
      </w:pPr>
      <w:r>
        <w:rPr>
          <w:rStyle w:val="FootnoteReference"/>
        </w:rPr>
        <w:footnoteRef/>
      </w:r>
      <w:r>
        <w:t xml:space="preserve"> </w:t>
      </w:r>
      <w:r w:rsidR="00726711">
        <w:t>Will Carter – ‘The strange neglect of Political education – and how to revive it”</w:t>
      </w:r>
      <w:r w:rsidR="008914A3">
        <w:t xml:space="preserve"> </w:t>
      </w:r>
      <w:r w:rsidR="000F2485">
        <w:t>–</w:t>
      </w:r>
      <w:r w:rsidR="008914A3">
        <w:t xml:space="preserve"> </w:t>
      </w:r>
      <w:r w:rsidR="000F2485">
        <w:t>August 2016</w:t>
      </w:r>
    </w:p>
  </w:footnote>
  <w:footnote w:id="4">
    <w:p w14:paraId="104CC0C4" w14:textId="3D75DEA8" w:rsidR="006E0F2C" w:rsidRDefault="006E0F2C">
      <w:pPr>
        <w:pStyle w:val="FootnoteText"/>
      </w:pPr>
      <w:r>
        <w:rPr>
          <w:rStyle w:val="FootnoteReference"/>
        </w:rPr>
        <w:footnoteRef/>
      </w:r>
      <w:r>
        <w:t xml:space="preserve"> AQA – ‘Citizenship Studies – Subject content’</w:t>
      </w:r>
      <w:r w:rsidR="000F2485">
        <w:t xml:space="preserve"> </w:t>
      </w:r>
      <w:r w:rsidR="001D6E00">
        <w:t>–</w:t>
      </w:r>
      <w:r w:rsidR="000F2485">
        <w:t xml:space="preserve"> </w:t>
      </w:r>
      <w:r w:rsidR="001D6E00">
        <w:t>September 2016</w:t>
      </w:r>
    </w:p>
  </w:footnote>
  <w:footnote w:id="5">
    <w:p w14:paraId="12608648" w14:textId="38B64AF9" w:rsidR="004B1CFF" w:rsidRDefault="004B1CFF">
      <w:pPr>
        <w:pStyle w:val="FootnoteText"/>
      </w:pPr>
      <w:r>
        <w:rPr>
          <w:rStyle w:val="FootnoteReference"/>
        </w:rPr>
        <w:footnoteRef/>
      </w:r>
      <w:r>
        <w:t xml:space="preserve"> </w:t>
      </w:r>
      <w:r w:rsidR="004F266E">
        <w:t xml:space="preserve">Elena Jones </w:t>
      </w:r>
      <w:r w:rsidR="006351EC">
        <w:t>–</w:t>
      </w:r>
      <w:r w:rsidR="004F266E">
        <w:t xml:space="preserve"> </w:t>
      </w:r>
      <w:r w:rsidR="006351EC">
        <w:t>‘Should Politics be taught within secondary school?’</w:t>
      </w:r>
      <w:r w:rsidR="001D6E00">
        <w:t xml:space="preserve"> </w:t>
      </w:r>
      <w:r w:rsidR="0057782C">
        <w:t>–</w:t>
      </w:r>
      <w:r w:rsidR="001D6E00">
        <w:t xml:space="preserve"> </w:t>
      </w:r>
      <w:r w:rsidR="0057782C">
        <w:t>January 2018</w:t>
      </w:r>
    </w:p>
  </w:footnote>
  <w:footnote w:id="6">
    <w:p w14:paraId="1A952E5C" w14:textId="1FF58533" w:rsidR="00CD4B57" w:rsidRDefault="00CD4B57">
      <w:pPr>
        <w:pStyle w:val="FootnoteText"/>
      </w:pPr>
      <w:r>
        <w:rPr>
          <w:rStyle w:val="FootnoteReference"/>
        </w:rPr>
        <w:footnoteRef/>
      </w:r>
      <w:r>
        <w:t xml:space="preserve"> Ofsted </w:t>
      </w:r>
      <w:r w:rsidR="00D45D27">
        <w:t>–</w:t>
      </w:r>
      <w:r>
        <w:t xml:space="preserve"> 2013</w:t>
      </w:r>
      <w:r w:rsidR="00D45D27">
        <w:t>/14 A-level subject take-up</w:t>
      </w:r>
      <w:r w:rsidR="0057782C">
        <w:t xml:space="preserve"> – November 2013</w:t>
      </w:r>
    </w:p>
  </w:footnote>
  <w:footnote w:id="7">
    <w:p w14:paraId="21C486E5" w14:textId="77777777" w:rsidR="00120402" w:rsidRDefault="00120402">
      <w:pPr>
        <w:pStyle w:val="FootnoteText"/>
      </w:pPr>
      <w:r>
        <w:rPr>
          <w:rStyle w:val="FootnoteReference"/>
        </w:rPr>
        <w:footnoteRef/>
      </w:r>
      <w:r>
        <w:t xml:space="preserve"> </w:t>
      </w:r>
      <w:r w:rsidR="004C772A">
        <w:t>Open Access Government – ‘Three quarters of young people want a Politics GCSE’</w:t>
      </w:r>
      <w:r w:rsidR="0057782C">
        <w:t xml:space="preserve"> </w:t>
      </w:r>
      <w:r w:rsidR="00EC5C2E">
        <w:t>– January 2021</w:t>
      </w:r>
    </w:p>
  </w:footnote>
  <w:footnote w:id="8">
    <w:p w14:paraId="43B749F5" w14:textId="2F392867" w:rsidR="00154509" w:rsidRDefault="00154509">
      <w:pPr>
        <w:pStyle w:val="FootnoteText"/>
      </w:pPr>
      <w:r>
        <w:rPr>
          <w:rStyle w:val="FootnoteReference"/>
        </w:rPr>
        <w:footnoteRef/>
      </w:r>
      <w:r>
        <w:t xml:space="preserve"> </w:t>
      </w:r>
      <w:r w:rsidR="00B03224">
        <w:t>Hannah Fearn and Dr James Weinberg – ‘We are weakening democracy’</w:t>
      </w:r>
      <w:r w:rsidR="00C00A3D">
        <w:t>: fears over lack of lessons in how government works</w:t>
      </w:r>
      <w:r w:rsidR="00EC5C2E">
        <w:t xml:space="preserve"> – January 2022</w:t>
      </w:r>
    </w:p>
  </w:footnote>
  <w:footnote w:id="9">
    <w:p w14:paraId="6CF91D0B" w14:textId="32032F34" w:rsidR="0070664B" w:rsidRDefault="0070664B">
      <w:pPr>
        <w:pStyle w:val="FootnoteText"/>
      </w:pPr>
      <w:r>
        <w:rPr>
          <w:rStyle w:val="FootnoteReference"/>
        </w:rPr>
        <w:footnoteRef/>
      </w:r>
      <w:r>
        <w:t xml:space="preserve"> Will Carter, The New Statesman – ‘</w:t>
      </w:r>
      <w:r w:rsidR="00204C68">
        <w:t>The strange neglect of political education – and how to revive it’</w:t>
      </w:r>
      <w:r w:rsidR="00EC5C2E">
        <w:t xml:space="preserve"> </w:t>
      </w:r>
      <w:r w:rsidR="00935A8B">
        <w:t>August - 2016</w:t>
      </w:r>
    </w:p>
  </w:footnote>
  <w:footnote w:id="10">
    <w:p w14:paraId="15A7D2F9" w14:textId="5FFD0B46" w:rsidR="003E11DB" w:rsidRDefault="003E11DB">
      <w:pPr>
        <w:pStyle w:val="FootnoteText"/>
      </w:pPr>
      <w:r>
        <w:rPr>
          <w:rStyle w:val="FootnoteReference"/>
        </w:rPr>
        <w:footnoteRef/>
      </w:r>
      <w:r>
        <w:t xml:space="preserve"> David Shariatmadari – ‘</w:t>
      </w:r>
      <w:r w:rsidR="001264F9">
        <w:t>If you want young people to vote, give them the handbook’</w:t>
      </w:r>
      <w:r w:rsidR="00935A8B">
        <w:t xml:space="preserve"> – November 2015</w:t>
      </w:r>
    </w:p>
  </w:footnote>
  <w:footnote w:id="11">
    <w:p w14:paraId="1FFC9095" w14:textId="18320869" w:rsidR="00303178" w:rsidRDefault="00303178">
      <w:pPr>
        <w:pStyle w:val="FootnoteText"/>
      </w:pPr>
      <w:r>
        <w:rPr>
          <w:rStyle w:val="FootnoteReference"/>
        </w:rPr>
        <w:footnoteRef/>
      </w:r>
      <w:r>
        <w:t xml:space="preserve"> Vicky Spratt – ‘The truth about young people and Brexit’</w:t>
      </w:r>
      <w:r w:rsidR="00935A8B">
        <w:t xml:space="preserve"> </w:t>
      </w:r>
      <w:r w:rsidR="00FB64D6">
        <w:t>–</w:t>
      </w:r>
      <w:r w:rsidR="00935A8B">
        <w:t xml:space="preserve"> </w:t>
      </w:r>
      <w:r w:rsidR="00FB64D6">
        <w:t>October 2018</w:t>
      </w:r>
    </w:p>
  </w:footnote>
  <w:footnote w:id="12">
    <w:p w14:paraId="3C6CC954" w14:textId="7DA4F7FA" w:rsidR="00A90698" w:rsidRDefault="00A90698">
      <w:pPr>
        <w:pStyle w:val="FootnoteText"/>
      </w:pPr>
      <w:r>
        <w:rPr>
          <w:rStyle w:val="FootnoteReference"/>
        </w:rPr>
        <w:footnoteRef/>
      </w:r>
      <w:r>
        <w:t xml:space="preserve"> Andrew Woodcock </w:t>
      </w:r>
      <w:r w:rsidR="00671E1A">
        <w:t>–</w:t>
      </w:r>
      <w:r>
        <w:t xml:space="preserve"> </w:t>
      </w:r>
      <w:r w:rsidR="00671E1A">
        <w:t>‘Teachers to be ordered to avoid political bias in classrooms’</w:t>
      </w:r>
      <w:r w:rsidR="002731BB">
        <w:t xml:space="preserve"> </w:t>
      </w:r>
      <w:r w:rsidR="005F70AF">
        <w:t>–</w:t>
      </w:r>
      <w:r w:rsidR="002731BB">
        <w:t xml:space="preserve"> </w:t>
      </w:r>
      <w:r w:rsidR="005F70AF">
        <w:t>February 2022</w:t>
      </w:r>
    </w:p>
  </w:footnote>
  <w:footnote w:id="13">
    <w:p w14:paraId="58BDF0C3" w14:textId="090FC532" w:rsidR="000135F2" w:rsidRDefault="000135F2">
      <w:pPr>
        <w:pStyle w:val="FootnoteText"/>
      </w:pPr>
      <w:r>
        <w:rPr>
          <w:rStyle w:val="FootnoteReference"/>
        </w:rPr>
        <w:footnoteRef/>
      </w:r>
      <w:r>
        <w:t xml:space="preserve"> </w:t>
      </w:r>
      <w:r w:rsidR="000903C9">
        <w:t>TES magazine – ‘</w:t>
      </w:r>
      <w:r w:rsidR="004770C3">
        <w:t>Exclusive poll</w:t>
      </w:r>
      <w:r w:rsidR="00566F77">
        <w:t>: Tories</w:t>
      </w:r>
      <w:r w:rsidR="00D54C2B">
        <w:t xml:space="preserve"> ‘drop to third in teacher vote’’</w:t>
      </w:r>
      <w:r w:rsidR="005F70AF">
        <w:t xml:space="preserve"> </w:t>
      </w:r>
      <w:r w:rsidR="00DC1D4C">
        <w:t>–</w:t>
      </w:r>
      <w:r w:rsidR="005F70AF">
        <w:t xml:space="preserve"> </w:t>
      </w:r>
      <w:r w:rsidR="00DC1D4C">
        <w:t>November 2019</w:t>
      </w:r>
    </w:p>
  </w:footnote>
  <w:footnote w:id="14">
    <w:p w14:paraId="2D5B4F99" w14:textId="08019D38" w:rsidR="0070600C" w:rsidRDefault="0070600C">
      <w:pPr>
        <w:pStyle w:val="FootnoteText"/>
      </w:pPr>
      <w:r>
        <w:rPr>
          <w:rStyle w:val="FootnoteReference"/>
        </w:rPr>
        <w:footnoteRef/>
      </w:r>
      <w:r>
        <w:t xml:space="preserve"> </w:t>
      </w:r>
      <w:r w:rsidR="00453B6C">
        <w:t xml:space="preserve">Dr James Weinberg – ‘The Missing Link – An </w:t>
      </w:r>
      <w:r w:rsidR="002E7360">
        <w:t>U</w:t>
      </w:r>
      <w:r w:rsidR="00453B6C">
        <w:t xml:space="preserve">pdated </w:t>
      </w:r>
      <w:r w:rsidR="002E7360">
        <w:t>E</w:t>
      </w:r>
      <w:r w:rsidR="00453B6C">
        <w:t xml:space="preserve">valuation </w:t>
      </w:r>
      <w:r w:rsidR="002E7360">
        <w:t>of the Provision, Practice and Politics of Democratic Education in English Secondary Schools’</w:t>
      </w:r>
      <w:r w:rsidR="00DC1D4C">
        <w:t xml:space="preserve"> </w:t>
      </w:r>
      <w:r w:rsidR="004364FD">
        <w:t>–</w:t>
      </w:r>
      <w:r w:rsidR="00DC1D4C">
        <w:t xml:space="preserve"> </w:t>
      </w:r>
      <w:r w:rsidR="004364FD">
        <w:t>November 2021</w:t>
      </w:r>
    </w:p>
  </w:footnote>
  <w:footnote w:id="15">
    <w:p w14:paraId="7F71DA36" w14:textId="6E30602D" w:rsidR="00BF44B3" w:rsidRDefault="00BF44B3">
      <w:pPr>
        <w:pStyle w:val="FootnoteText"/>
      </w:pPr>
      <w:r>
        <w:rPr>
          <w:rStyle w:val="FootnoteReference"/>
        </w:rPr>
        <w:footnoteRef/>
      </w:r>
      <w:r>
        <w:t xml:space="preserve"> Deb Outhwaite/David Shariatmadari – ‘</w:t>
      </w:r>
      <w:r w:rsidR="004E05FC">
        <w:t>If you want young people to vote, give them the handbook’</w:t>
      </w:r>
      <w:r w:rsidR="004364FD">
        <w:t xml:space="preserve"> </w:t>
      </w:r>
      <w:r w:rsidR="00684B72">
        <w:t>–</w:t>
      </w:r>
      <w:r w:rsidR="004364FD">
        <w:t xml:space="preserve"> </w:t>
      </w:r>
      <w:r w:rsidR="00684B72">
        <w:t>November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CC03" w14:textId="3FD5F634" w:rsidR="00481ACC" w:rsidRDefault="006B734A">
    <w:pPr>
      <w:pStyle w:val="Header"/>
    </w:pPr>
    <w:r>
      <w:rPr>
        <w:noProof/>
        <w:color w:val="4472C4" w:themeColor="accent1"/>
        <w:lang w:eastAsia="zh-CN"/>
      </w:rPr>
      <mc:AlternateContent>
        <mc:Choice Requires="wps">
          <w:drawing>
            <wp:anchor distT="0" distB="0" distL="114300" distR="114300" simplePos="0" relativeHeight="251658240" behindDoc="0" locked="0" layoutInCell="1" allowOverlap="1" wp14:anchorId="5ABD0CEB" wp14:editId="5C096902">
              <wp:simplePos x="0" y="0"/>
              <wp:positionH relativeFrom="page">
                <wp:posOffset>7728438</wp:posOffset>
              </wp:positionH>
              <wp:positionV relativeFrom="page">
                <wp:posOffset>430823</wp:posOffset>
              </wp:positionV>
              <wp:extent cx="2354678" cy="10130155"/>
              <wp:effectExtent l="0" t="0" r="7620" b="17145"/>
              <wp:wrapNone/>
              <wp:docPr id="452" name="Rectangle 452"/>
              <wp:cNvGraphicFramePr/>
              <a:graphic xmlns:a="http://schemas.openxmlformats.org/drawingml/2006/main">
                <a:graphicData uri="http://schemas.microsoft.com/office/word/2010/wordprocessingShape">
                  <wps:wsp>
                    <wps:cNvSpPr/>
                    <wps:spPr>
                      <a:xfrm>
                        <a:off x="0" y="0"/>
                        <a:ext cx="2354678" cy="1013015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956BFE" id="Rectangle 452" o:spid="_x0000_s1026" style="position:absolute;margin-left:608.55pt;margin-top:33.9pt;width:185.4pt;height:79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05A6"/>
    <w:multiLevelType w:val="hybridMultilevel"/>
    <w:tmpl w:val="D01EC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627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B4"/>
    <w:rsid w:val="00003A5A"/>
    <w:rsid w:val="0000544D"/>
    <w:rsid w:val="00005C6D"/>
    <w:rsid w:val="00007C56"/>
    <w:rsid w:val="000109C2"/>
    <w:rsid w:val="00010D1A"/>
    <w:rsid w:val="00011E8D"/>
    <w:rsid w:val="0001205C"/>
    <w:rsid w:val="00012FD0"/>
    <w:rsid w:val="000135F2"/>
    <w:rsid w:val="00017FC5"/>
    <w:rsid w:val="000226E9"/>
    <w:rsid w:val="000227AF"/>
    <w:rsid w:val="00032F54"/>
    <w:rsid w:val="0003464D"/>
    <w:rsid w:val="00035789"/>
    <w:rsid w:val="000363CF"/>
    <w:rsid w:val="00036AC3"/>
    <w:rsid w:val="00037008"/>
    <w:rsid w:val="0004071B"/>
    <w:rsid w:val="000416AE"/>
    <w:rsid w:val="000418F7"/>
    <w:rsid w:val="0004551A"/>
    <w:rsid w:val="00047AA8"/>
    <w:rsid w:val="000512D6"/>
    <w:rsid w:val="00052E55"/>
    <w:rsid w:val="00053DE6"/>
    <w:rsid w:val="00054333"/>
    <w:rsid w:val="000559FB"/>
    <w:rsid w:val="00055BB2"/>
    <w:rsid w:val="000578DD"/>
    <w:rsid w:val="000621CD"/>
    <w:rsid w:val="00066EFF"/>
    <w:rsid w:val="00070415"/>
    <w:rsid w:val="00070B15"/>
    <w:rsid w:val="00071936"/>
    <w:rsid w:val="000723FD"/>
    <w:rsid w:val="00073B2A"/>
    <w:rsid w:val="0007683B"/>
    <w:rsid w:val="00077643"/>
    <w:rsid w:val="000818CA"/>
    <w:rsid w:val="00081D20"/>
    <w:rsid w:val="000836F1"/>
    <w:rsid w:val="00083BF2"/>
    <w:rsid w:val="000841F2"/>
    <w:rsid w:val="000903C9"/>
    <w:rsid w:val="00090C2E"/>
    <w:rsid w:val="00093668"/>
    <w:rsid w:val="000A04EA"/>
    <w:rsid w:val="000A50B5"/>
    <w:rsid w:val="000A5537"/>
    <w:rsid w:val="000A79F2"/>
    <w:rsid w:val="000B22F7"/>
    <w:rsid w:val="000B5C1C"/>
    <w:rsid w:val="000B7332"/>
    <w:rsid w:val="000C0338"/>
    <w:rsid w:val="000C0449"/>
    <w:rsid w:val="000D5CF2"/>
    <w:rsid w:val="000D6557"/>
    <w:rsid w:val="000E516D"/>
    <w:rsid w:val="000F1F67"/>
    <w:rsid w:val="000F2485"/>
    <w:rsid w:val="00100F24"/>
    <w:rsid w:val="001013CD"/>
    <w:rsid w:val="001028E2"/>
    <w:rsid w:val="00103328"/>
    <w:rsid w:val="00103AC3"/>
    <w:rsid w:val="001073B5"/>
    <w:rsid w:val="00112E3C"/>
    <w:rsid w:val="0011572F"/>
    <w:rsid w:val="00116736"/>
    <w:rsid w:val="001172C1"/>
    <w:rsid w:val="00120402"/>
    <w:rsid w:val="00121807"/>
    <w:rsid w:val="00124CFF"/>
    <w:rsid w:val="001264F9"/>
    <w:rsid w:val="00126FFE"/>
    <w:rsid w:val="00130D97"/>
    <w:rsid w:val="00130FF8"/>
    <w:rsid w:val="00132697"/>
    <w:rsid w:val="00135A91"/>
    <w:rsid w:val="00137ED0"/>
    <w:rsid w:val="00140688"/>
    <w:rsid w:val="00141775"/>
    <w:rsid w:val="0014248E"/>
    <w:rsid w:val="0014406F"/>
    <w:rsid w:val="001450B7"/>
    <w:rsid w:val="00147906"/>
    <w:rsid w:val="00152EC8"/>
    <w:rsid w:val="00153647"/>
    <w:rsid w:val="00154509"/>
    <w:rsid w:val="00162EB9"/>
    <w:rsid w:val="00163D6B"/>
    <w:rsid w:val="00170421"/>
    <w:rsid w:val="00171306"/>
    <w:rsid w:val="00175899"/>
    <w:rsid w:val="001803D7"/>
    <w:rsid w:val="001805BF"/>
    <w:rsid w:val="00183CE4"/>
    <w:rsid w:val="00187F65"/>
    <w:rsid w:val="001970B5"/>
    <w:rsid w:val="001A070D"/>
    <w:rsid w:val="001A1C41"/>
    <w:rsid w:val="001A34DA"/>
    <w:rsid w:val="001A4A9D"/>
    <w:rsid w:val="001A75C1"/>
    <w:rsid w:val="001B1894"/>
    <w:rsid w:val="001B264D"/>
    <w:rsid w:val="001B3DA9"/>
    <w:rsid w:val="001B3DB3"/>
    <w:rsid w:val="001C060C"/>
    <w:rsid w:val="001C16CA"/>
    <w:rsid w:val="001C19F7"/>
    <w:rsid w:val="001C3BDB"/>
    <w:rsid w:val="001C57FD"/>
    <w:rsid w:val="001C5C36"/>
    <w:rsid w:val="001C7A66"/>
    <w:rsid w:val="001D3544"/>
    <w:rsid w:val="001D4887"/>
    <w:rsid w:val="001D48B4"/>
    <w:rsid w:val="001D4F70"/>
    <w:rsid w:val="001D6E00"/>
    <w:rsid w:val="001E1200"/>
    <w:rsid w:val="001E177F"/>
    <w:rsid w:val="001E1D38"/>
    <w:rsid w:val="001E2322"/>
    <w:rsid w:val="001E46D8"/>
    <w:rsid w:val="001E48E1"/>
    <w:rsid w:val="001E4F7A"/>
    <w:rsid w:val="001E6CCF"/>
    <w:rsid w:val="001F2DF2"/>
    <w:rsid w:val="001F43C9"/>
    <w:rsid w:val="001F4566"/>
    <w:rsid w:val="0020470B"/>
    <w:rsid w:val="00204C68"/>
    <w:rsid w:val="00205615"/>
    <w:rsid w:val="002079EF"/>
    <w:rsid w:val="00207A65"/>
    <w:rsid w:val="00216137"/>
    <w:rsid w:val="00217D72"/>
    <w:rsid w:val="00223A7D"/>
    <w:rsid w:val="002242D7"/>
    <w:rsid w:val="0022430F"/>
    <w:rsid w:val="00224F12"/>
    <w:rsid w:val="00224FA7"/>
    <w:rsid w:val="00226F05"/>
    <w:rsid w:val="00227D7F"/>
    <w:rsid w:val="002405BF"/>
    <w:rsid w:val="0024081F"/>
    <w:rsid w:val="002435AC"/>
    <w:rsid w:val="002453BE"/>
    <w:rsid w:val="0024568A"/>
    <w:rsid w:val="002457E9"/>
    <w:rsid w:val="0025086D"/>
    <w:rsid w:val="002516B6"/>
    <w:rsid w:val="00253B11"/>
    <w:rsid w:val="002540F8"/>
    <w:rsid w:val="00263AE1"/>
    <w:rsid w:val="0026525D"/>
    <w:rsid w:val="002731BB"/>
    <w:rsid w:val="0027683F"/>
    <w:rsid w:val="002802C9"/>
    <w:rsid w:val="00280D9C"/>
    <w:rsid w:val="00281E12"/>
    <w:rsid w:val="002821A6"/>
    <w:rsid w:val="002823D0"/>
    <w:rsid w:val="00282ED4"/>
    <w:rsid w:val="00287E7B"/>
    <w:rsid w:val="00291377"/>
    <w:rsid w:val="002916F6"/>
    <w:rsid w:val="00292810"/>
    <w:rsid w:val="00292AA4"/>
    <w:rsid w:val="00293C6A"/>
    <w:rsid w:val="00294385"/>
    <w:rsid w:val="002951A4"/>
    <w:rsid w:val="002953DD"/>
    <w:rsid w:val="00296802"/>
    <w:rsid w:val="002A09D4"/>
    <w:rsid w:val="002A1CB0"/>
    <w:rsid w:val="002A5219"/>
    <w:rsid w:val="002A6108"/>
    <w:rsid w:val="002A734A"/>
    <w:rsid w:val="002B0437"/>
    <w:rsid w:val="002B2962"/>
    <w:rsid w:val="002B4E41"/>
    <w:rsid w:val="002C037C"/>
    <w:rsid w:val="002C2A28"/>
    <w:rsid w:val="002C3674"/>
    <w:rsid w:val="002C3A4D"/>
    <w:rsid w:val="002C7272"/>
    <w:rsid w:val="002C75CF"/>
    <w:rsid w:val="002D07EA"/>
    <w:rsid w:val="002D4E2C"/>
    <w:rsid w:val="002D7315"/>
    <w:rsid w:val="002D7954"/>
    <w:rsid w:val="002E49E7"/>
    <w:rsid w:val="002E7360"/>
    <w:rsid w:val="002F0465"/>
    <w:rsid w:val="002F3294"/>
    <w:rsid w:val="002F52A1"/>
    <w:rsid w:val="003026FB"/>
    <w:rsid w:val="00302C1C"/>
    <w:rsid w:val="00303178"/>
    <w:rsid w:val="00303B1F"/>
    <w:rsid w:val="00303D8A"/>
    <w:rsid w:val="0030612E"/>
    <w:rsid w:val="00315AC9"/>
    <w:rsid w:val="00317936"/>
    <w:rsid w:val="00317B5E"/>
    <w:rsid w:val="00317F0A"/>
    <w:rsid w:val="00322668"/>
    <w:rsid w:val="00325636"/>
    <w:rsid w:val="003267A0"/>
    <w:rsid w:val="00326F65"/>
    <w:rsid w:val="00327FC1"/>
    <w:rsid w:val="0033540D"/>
    <w:rsid w:val="0034092E"/>
    <w:rsid w:val="0034283A"/>
    <w:rsid w:val="00344DF7"/>
    <w:rsid w:val="00346E0C"/>
    <w:rsid w:val="0034719A"/>
    <w:rsid w:val="00351182"/>
    <w:rsid w:val="00355B26"/>
    <w:rsid w:val="00357FCE"/>
    <w:rsid w:val="0036411F"/>
    <w:rsid w:val="003647D8"/>
    <w:rsid w:val="00365F16"/>
    <w:rsid w:val="003672EC"/>
    <w:rsid w:val="00373CC6"/>
    <w:rsid w:val="003809E0"/>
    <w:rsid w:val="00381174"/>
    <w:rsid w:val="00383C97"/>
    <w:rsid w:val="00384D45"/>
    <w:rsid w:val="00385C77"/>
    <w:rsid w:val="0038793C"/>
    <w:rsid w:val="00392594"/>
    <w:rsid w:val="00392676"/>
    <w:rsid w:val="00396A30"/>
    <w:rsid w:val="00397F55"/>
    <w:rsid w:val="003A1B91"/>
    <w:rsid w:val="003A24A1"/>
    <w:rsid w:val="003A5249"/>
    <w:rsid w:val="003A6622"/>
    <w:rsid w:val="003A6CF3"/>
    <w:rsid w:val="003B096D"/>
    <w:rsid w:val="003B1747"/>
    <w:rsid w:val="003B18F2"/>
    <w:rsid w:val="003B5A87"/>
    <w:rsid w:val="003B5FEB"/>
    <w:rsid w:val="003C0CD0"/>
    <w:rsid w:val="003C441F"/>
    <w:rsid w:val="003C46AE"/>
    <w:rsid w:val="003C5522"/>
    <w:rsid w:val="003C68AB"/>
    <w:rsid w:val="003C753A"/>
    <w:rsid w:val="003D1A47"/>
    <w:rsid w:val="003D1D56"/>
    <w:rsid w:val="003D28FF"/>
    <w:rsid w:val="003D348F"/>
    <w:rsid w:val="003D5898"/>
    <w:rsid w:val="003D5DA1"/>
    <w:rsid w:val="003D60A0"/>
    <w:rsid w:val="003D7523"/>
    <w:rsid w:val="003E11DB"/>
    <w:rsid w:val="003E1FE5"/>
    <w:rsid w:val="003E2739"/>
    <w:rsid w:val="003E4D7C"/>
    <w:rsid w:val="003F121F"/>
    <w:rsid w:val="003F1A66"/>
    <w:rsid w:val="003F1F81"/>
    <w:rsid w:val="003F397E"/>
    <w:rsid w:val="004007F0"/>
    <w:rsid w:val="00400E35"/>
    <w:rsid w:val="0041190C"/>
    <w:rsid w:val="00413166"/>
    <w:rsid w:val="00413E93"/>
    <w:rsid w:val="004246FA"/>
    <w:rsid w:val="00427C16"/>
    <w:rsid w:val="00432676"/>
    <w:rsid w:val="00435F7A"/>
    <w:rsid w:val="004364FD"/>
    <w:rsid w:val="00437871"/>
    <w:rsid w:val="004379D9"/>
    <w:rsid w:val="0044335F"/>
    <w:rsid w:val="00446A7F"/>
    <w:rsid w:val="004533FC"/>
    <w:rsid w:val="00453B6C"/>
    <w:rsid w:val="0045574E"/>
    <w:rsid w:val="00455CFA"/>
    <w:rsid w:val="00457034"/>
    <w:rsid w:val="00457294"/>
    <w:rsid w:val="00460C06"/>
    <w:rsid w:val="0046188B"/>
    <w:rsid w:val="00467E70"/>
    <w:rsid w:val="00474C76"/>
    <w:rsid w:val="004764F0"/>
    <w:rsid w:val="004770C3"/>
    <w:rsid w:val="004772D1"/>
    <w:rsid w:val="004800BD"/>
    <w:rsid w:val="00480AE7"/>
    <w:rsid w:val="00481ACC"/>
    <w:rsid w:val="00482BF9"/>
    <w:rsid w:val="004920DB"/>
    <w:rsid w:val="004924C5"/>
    <w:rsid w:val="00493148"/>
    <w:rsid w:val="00493C18"/>
    <w:rsid w:val="004957D1"/>
    <w:rsid w:val="004A4F81"/>
    <w:rsid w:val="004A57F9"/>
    <w:rsid w:val="004A63F4"/>
    <w:rsid w:val="004A6C93"/>
    <w:rsid w:val="004A7066"/>
    <w:rsid w:val="004B1CFF"/>
    <w:rsid w:val="004B22E4"/>
    <w:rsid w:val="004B3409"/>
    <w:rsid w:val="004B43EC"/>
    <w:rsid w:val="004B665C"/>
    <w:rsid w:val="004B7194"/>
    <w:rsid w:val="004B7CFD"/>
    <w:rsid w:val="004C33EF"/>
    <w:rsid w:val="004C457A"/>
    <w:rsid w:val="004C772A"/>
    <w:rsid w:val="004C78F9"/>
    <w:rsid w:val="004D1109"/>
    <w:rsid w:val="004D1FD5"/>
    <w:rsid w:val="004D3BC8"/>
    <w:rsid w:val="004E0058"/>
    <w:rsid w:val="004E05FC"/>
    <w:rsid w:val="004E0C5E"/>
    <w:rsid w:val="004E0EE6"/>
    <w:rsid w:val="004E375C"/>
    <w:rsid w:val="004E3AE5"/>
    <w:rsid w:val="004E3C70"/>
    <w:rsid w:val="004E5D01"/>
    <w:rsid w:val="004E6643"/>
    <w:rsid w:val="004F0B33"/>
    <w:rsid w:val="004F0FFD"/>
    <w:rsid w:val="004F138D"/>
    <w:rsid w:val="004F1E8B"/>
    <w:rsid w:val="004F266E"/>
    <w:rsid w:val="004F383D"/>
    <w:rsid w:val="004F5BEB"/>
    <w:rsid w:val="00502C48"/>
    <w:rsid w:val="00503996"/>
    <w:rsid w:val="0050682D"/>
    <w:rsid w:val="005075DA"/>
    <w:rsid w:val="00510927"/>
    <w:rsid w:val="00511278"/>
    <w:rsid w:val="0051425F"/>
    <w:rsid w:val="00517815"/>
    <w:rsid w:val="00517C15"/>
    <w:rsid w:val="00517C9D"/>
    <w:rsid w:val="00520FAB"/>
    <w:rsid w:val="00523B5B"/>
    <w:rsid w:val="00525884"/>
    <w:rsid w:val="00526230"/>
    <w:rsid w:val="00536AF0"/>
    <w:rsid w:val="00537F4D"/>
    <w:rsid w:val="005534CC"/>
    <w:rsid w:val="005554E3"/>
    <w:rsid w:val="0056107A"/>
    <w:rsid w:val="00561348"/>
    <w:rsid w:val="00561954"/>
    <w:rsid w:val="00566F77"/>
    <w:rsid w:val="0057033C"/>
    <w:rsid w:val="00570DAB"/>
    <w:rsid w:val="005729CF"/>
    <w:rsid w:val="0057782C"/>
    <w:rsid w:val="005816CE"/>
    <w:rsid w:val="00581DBD"/>
    <w:rsid w:val="00583AC6"/>
    <w:rsid w:val="005842E1"/>
    <w:rsid w:val="00584BD6"/>
    <w:rsid w:val="005860CD"/>
    <w:rsid w:val="00587B76"/>
    <w:rsid w:val="00590A2F"/>
    <w:rsid w:val="005A1D84"/>
    <w:rsid w:val="005A37A2"/>
    <w:rsid w:val="005A5BF6"/>
    <w:rsid w:val="005A7BB3"/>
    <w:rsid w:val="005B0EB7"/>
    <w:rsid w:val="005B2E35"/>
    <w:rsid w:val="005B5CFD"/>
    <w:rsid w:val="005C01BE"/>
    <w:rsid w:val="005C74C5"/>
    <w:rsid w:val="005D68A0"/>
    <w:rsid w:val="005E061F"/>
    <w:rsid w:val="005E0B5C"/>
    <w:rsid w:val="005E0E40"/>
    <w:rsid w:val="005E1506"/>
    <w:rsid w:val="005E2194"/>
    <w:rsid w:val="005E273E"/>
    <w:rsid w:val="005E4E74"/>
    <w:rsid w:val="005E59EF"/>
    <w:rsid w:val="005E7624"/>
    <w:rsid w:val="005F1831"/>
    <w:rsid w:val="005F70AF"/>
    <w:rsid w:val="005F7992"/>
    <w:rsid w:val="00601EC2"/>
    <w:rsid w:val="0060257D"/>
    <w:rsid w:val="00603093"/>
    <w:rsid w:val="00604BA1"/>
    <w:rsid w:val="00605CC6"/>
    <w:rsid w:val="00606897"/>
    <w:rsid w:val="00606A25"/>
    <w:rsid w:val="0061282B"/>
    <w:rsid w:val="006132A7"/>
    <w:rsid w:val="00613FF9"/>
    <w:rsid w:val="00614CB0"/>
    <w:rsid w:val="00615E1C"/>
    <w:rsid w:val="00620C04"/>
    <w:rsid w:val="0062127C"/>
    <w:rsid w:val="00621353"/>
    <w:rsid w:val="006213C9"/>
    <w:rsid w:val="006236C6"/>
    <w:rsid w:val="006243BC"/>
    <w:rsid w:val="00625C57"/>
    <w:rsid w:val="00627CDA"/>
    <w:rsid w:val="0063060B"/>
    <w:rsid w:val="00632C96"/>
    <w:rsid w:val="006339D6"/>
    <w:rsid w:val="006351EC"/>
    <w:rsid w:val="006365C1"/>
    <w:rsid w:val="00642462"/>
    <w:rsid w:val="006455C9"/>
    <w:rsid w:val="00652BEA"/>
    <w:rsid w:val="00661307"/>
    <w:rsid w:val="00661AFB"/>
    <w:rsid w:val="00661B7B"/>
    <w:rsid w:val="0066782A"/>
    <w:rsid w:val="006709EA"/>
    <w:rsid w:val="00671D41"/>
    <w:rsid w:val="00671E1A"/>
    <w:rsid w:val="00673C82"/>
    <w:rsid w:val="006743A0"/>
    <w:rsid w:val="006746E1"/>
    <w:rsid w:val="00675BD7"/>
    <w:rsid w:val="00684B72"/>
    <w:rsid w:val="00685A70"/>
    <w:rsid w:val="006917F0"/>
    <w:rsid w:val="006937D9"/>
    <w:rsid w:val="0069584C"/>
    <w:rsid w:val="006A204C"/>
    <w:rsid w:val="006A267D"/>
    <w:rsid w:val="006A276D"/>
    <w:rsid w:val="006A3EA0"/>
    <w:rsid w:val="006A6B34"/>
    <w:rsid w:val="006A704A"/>
    <w:rsid w:val="006B1C97"/>
    <w:rsid w:val="006B1D63"/>
    <w:rsid w:val="006B7338"/>
    <w:rsid w:val="006B734A"/>
    <w:rsid w:val="006C3BE6"/>
    <w:rsid w:val="006C5D90"/>
    <w:rsid w:val="006C6552"/>
    <w:rsid w:val="006D1A69"/>
    <w:rsid w:val="006D531C"/>
    <w:rsid w:val="006D5693"/>
    <w:rsid w:val="006D58AE"/>
    <w:rsid w:val="006D5F4E"/>
    <w:rsid w:val="006D74DF"/>
    <w:rsid w:val="006D7885"/>
    <w:rsid w:val="006E0D73"/>
    <w:rsid w:val="006E0E8F"/>
    <w:rsid w:val="006E0F2C"/>
    <w:rsid w:val="006E17A5"/>
    <w:rsid w:val="006E6AC2"/>
    <w:rsid w:val="006E7167"/>
    <w:rsid w:val="006F0DDD"/>
    <w:rsid w:val="006F2440"/>
    <w:rsid w:val="006F31B6"/>
    <w:rsid w:val="006F58B1"/>
    <w:rsid w:val="006F590E"/>
    <w:rsid w:val="006F7432"/>
    <w:rsid w:val="006F77F5"/>
    <w:rsid w:val="00700E06"/>
    <w:rsid w:val="007017AE"/>
    <w:rsid w:val="007025AB"/>
    <w:rsid w:val="007036D1"/>
    <w:rsid w:val="00703B83"/>
    <w:rsid w:val="0070600C"/>
    <w:rsid w:val="0070664B"/>
    <w:rsid w:val="00712E30"/>
    <w:rsid w:val="00713C06"/>
    <w:rsid w:val="00713F8A"/>
    <w:rsid w:val="00717606"/>
    <w:rsid w:val="007178EF"/>
    <w:rsid w:val="007206CB"/>
    <w:rsid w:val="00721585"/>
    <w:rsid w:val="00726711"/>
    <w:rsid w:val="00726C9E"/>
    <w:rsid w:val="007312C3"/>
    <w:rsid w:val="00731CB5"/>
    <w:rsid w:val="00732EB1"/>
    <w:rsid w:val="0073388F"/>
    <w:rsid w:val="00743306"/>
    <w:rsid w:val="007455E3"/>
    <w:rsid w:val="00750F46"/>
    <w:rsid w:val="0075368C"/>
    <w:rsid w:val="00756DD1"/>
    <w:rsid w:val="00760AB8"/>
    <w:rsid w:val="00760DAB"/>
    <w:rsid w:val="007611E5"/>
    <w:rsid w:val="007615A9"/>
    <w:rsid w:val="007643F3"/>
    <w:rsid w:val="00765D3C"/>
    <w:rsid w:val="00765F04"/>
    <w:rsid w:val="007666E6"/>
    <w:rsid w:val="00767FE0"/>
    <w:rsid w:val="00770165"/>
    <w:rsid w:val="007755EA"/>
    <w:rsid w:val="007767B4"/>
    <w:rsid w:val="00777478"/>
    <w:rsid w:val="0078008F"/>
    <w:rsid w:val="00782073"/>
    <w:rsid w:val="00783C8C"/>
    <w:rsid w:val="00784226"/>
    <w:rsid w:val="007903E4"/>
    <w:rsid w:val="007A274D"/>
    <w:rsid w:val="007A2EAA"/>
    <w:rsid w:val="007A379D"/>
    <w:rsid w:val="007A3B30"/>
    <w:rsid w:val="007A3E76"/>
    <w:rsid w:val="007A4591"/>
    <w:rsid w:val="007A48FE"/>
    <w:rsid w:val="007B0C19"/>
    <w:rsid w:val="007B2AE8"/>
    <w:rsid w:val="007B3C07"/>
    <w:rsid w:val="007B6A9A"/>
    <w:rsid w:val="007C08B0"/>
    <w:rsid w:val="007C4677"/>
    <w:rsid w:val="007C47A1"/>
    <w:rsid w:val="007C4B03"/>
    <w:rsid w:val="007C6D65"/>
    <w:rsid w:val="007C6EF8"/>
    <w:rsid w:val="007C767D"/>
    <w:rsid w:val="007D1799"/>
    <w:rsid w:val="007D2FEF"/>
    <w:rsid w:val="007D4F02"/>
    <w:rsid w:val="007D4FED"/>
    <w:rsid w:val="007D6A8F"/>
    <w:rsid w:val="007E3ABB"/>
    <w:rsid w:val="007E4355"/>
    <w:rsid w:val="007E6192"/>
    <w:rsid w:val="007E6418"/>
    <w:rsid w:val="007E6954"/>
    <w:rsid w:val="007F0945"/>
    <w:rsid w:val="007F537C"/>
    <w:rsid w:val="007F5EC7"/>
    <w:rsid w:val="007F7253"/>
    <w:rsid w:val="0080251D"/>
    <w:rsid w:val="00803051"/>
    <w:rsid w:val="00804928"/>
    <w:rsid w:val="00804D7F"/>
    <w:rsid w:val="0080621C"/>
    <w:rsid w:val="00807EC2"/>
    <w:rsid w:val="00811676"/>
    <w:rsid w:val="0082117C"/>
    <w:rsid w:val="00821662"/>
    <w:rsid w:val="0082203F"/>
    <w:rsid w:val="00826AD1"/>
    <w:rsid w:val="008313EA"/>
    <w:rsid w:val="00833E1F"/>
    <w:rsid w:val="00834737"/>
    <w:rsid w:val="00834E75"/>
    <w:rsid w:val="00835DFA"/>
    <w:rsid w:val="00842A48"/>
    <w:rsid w:val="0084494E"/>
    <w:rsid w:val="00846E04"/>
    <w:rsid w:val="00847076"/>
    <w:rsid w:val="00850E90"/>
    <w:rsid w:val="008523C1"/>
    <w:rsid w:val="00856E81"/>
    <w:rsid w:val="0086071F"/>
    <w:rsid w:val="0086190A"/>
    <w:rsid w:val="00862A0B"/>
    <w:rsid w:val="008645AD"/>
    <w:rsid w:val="00864F2E"/>
    <w:rsid w:val="00867FD6"/>
    <w:rsid w:val="0087031B"/>
    <w:rsid w:val="008708F0"/>
    <w:rsid w:val="008744C7"/>
    <w:rsid w:val="00881BDE"/>
    <w:rsid w:val="0089004C"/>
    <w:rsid w:val="008913F7"/>
    <w:rsid w:val="008914A3"/>
    <w:rsid w:val="00893B61"/>
    <w:rsid w:val="00894B47"/>
    <w:rsid w:val="00894DAE"/>
    <w:rsid w:val="008979B2"/>
    <w:rsid w:val="008A19C5"/>
    <w:rsid w:val="008A3E0C"/>
    <w:rsid w:val="008B2A22"/>
    <w:rsid w:val="008B51C1"/>
    <w:rsid w:val="008B77A4"/>
    <w:rsid w:val="008C5C16"/>
    <w:rsid w:val="008D1486"/>
    <w:rsid w:val="008D2870"/>
    <w:rsid w:val="008D5EF1"/>
    <w:rsid w:val="008E05FC"/>
    <w:rsid w:val="008E578F"/>
    <w:rsid w:val="008E7481"/>
    <w:rsid w:val="008F0E35"/>
    <w:rsid w:val="008F45A4"/>
    <w:rsid w:val="008F5144"/>
    <w:rsid w:val="009021E4"/>
    <w:rsid w:val="00902C9C"/>
    <w:rsid w:val="00907F83"/>
    <w:rsid w:val="00915EDF"/>
    <w:rsid w:val="0091765F"/>
    <w:rsid w:val="0092337B"/>
    <w:rsid w:val="00924ACE"/>
    <w:rsid w:val="009250BB"/>
    <w:rsid w:val="009251FA"/>
    <w:rsid w:val="0093045F"/>
    <w:rsid w:val="00933C82"/>
    <w:rsid w:val="00935A8B"/>
    <w:rsid w:val="00936B4E"/>
    <w:rsid w:val="0093724F"/>
    <w:rsid w:val="0094386F"/>
    <w:rsid w:val="0095131C"/>
    <w:rsid w:val="009554FF"/>
    <w:rsid w:val="009615A7"/>
    <w:rsid w:val="0096192A"/>
    <w:rsid w:val="00962126"/>
    <w:rsid w:val="00962146"/>
    <w:rsid w:val="00962280"/>
    <w:rsid w:val="00962981"/>
    <w:rsid w:val="0096465A"/>
    <w:rsid w:val="009672F0"/>
    <w:rsid w:val="009709C6"/>
    <w:rsid w:val="00973079"/>
    <w:rsid w:val="009737B5"/>
    <w:rsid w:val="00975809"/>
    <w:rsid w:val="00975BB0"/>
    <w:rsid w:val="009761C8"/>
    <w:rsid w:val="0098197D"/>
    <w:rsid w:val="00981BC3"/>
    <w:rsid w:val="00981FCA"/>
    <w:rsid w:val="00982AD1"/>
    <w:rsid w:val="00985DCE"/>
    <w:rsid w:val="00986DF4"/>
    <w:rsid w:val="00987CCD"/>
    <w:rsid w:val="0099098D"/>
    <w:rsid w:val="009925C5"/>
    <w:rsid w:val="00994471"/>
    <w:rsid w:val="00996788"/>
    <w:rsid w:val="00997607"/>
    <w:rsid w:val="009A4C38"/>
    <w:rsid w:val="009A4CFC"/>
    <w:rsid w:val="009A4F4B"/>
    <w:rsid w:val="009A7420"/>
    <w:rsid w:val="009B013B"/>
    <w:rsid w:val="009B0A01"/>
    <w:rsid w:val="009B1383"/>
    <w:rsid w:val="009B3F86"/>
    <w:rsid w:val="009B45CA"/>
    <w:rsid w:val="009B66EE"/>
    <w:rsid w:val="009C11C5"/>
    <w:rsid w:val="009C2739"/>
    <w:rsid w:val="009C5466"/>
    <w:rsid w:val="009C5DA1"/>
    <w:rsid w:val="009C6847"/>
    <w:rsid w:val="009C7110"/>
    <w:rsid w:val="009D6729"/>
    <w:rsid w:val="009D7316"/>
    <w:rsid w:val="009D75BF"/>
    <w:rsid w:val="009E0E82"/>
    <w:rsid w:val="009E1A92"/>
    <w:rsid w:val="009E1AB6"/>
    <w:rsid w:val="009F151B"/>
    <w:rsid w:val="009F4E48"/>
    <w:rsid w:val="009F5FF6"/>
    <w:rsid w:val="009F6A21"/>
    <w:rsid w:val="00A02E7E"/>
    <w:rsid w:val="00A04B6D"/>
    <w:rsid w:val="00A10446"/>
    <w:rsid w:val="00A12A20"/>
    <w:rsid w:val="00A15C51"/>
    <w:rsid w:val="00A16607"/>
    <w:rsid w:val="00A20044"/>
    <w:rsid w:val="00A22E51"/>
    <w:rsid w:val="00A25430"/>
    <w:rsid w:val="00A325F2"/>
    <w:rsid w:val="00A410F2"/>
    <w:rsid w:val="00A41B94"/>
    <w:rsid w:val="00A434F3"/>
    <w:rsid w:val="00A43BBA"/>
    <w:rsid w:val="00A518F7"/>
    <w:rsid w:val="00A525DB"/>
    <w:rsid w:val="00A526F5"/>
    <w:rsid w:val="00A565A7"/>
    <w:rsid w:val="00A56BCE"/>
    <w:rsid w:val="00A61923"/>
    <w:rsid w:val="00A62642"/>
    <w:rsid w:val="00A626B5"/>
    <w:rsid w:val="00A67866"/>
    <w:rsid w:val="00A70B6F"/>
    <w:rsid w:val="00A71900"/>
    <w:rsid w:val="00A72780"/>
    <w:rsid w:val="00A748F5"/>
    <w:rsid w:val="00A75C9F"/>
    <w:rsid w:val="00A773D7"/>
    <w:rsid w:val="00A77FB3"/>
    <w:rsid w:val="00A80876"/>
    <w:rsid w:val="00A816E3"/>
    <w:rsid w:val="00A82FF8"/>
    <w:rsid w:val="00A83579"/>
    <w:rsid w:val="00A85E3C"/>
    <w:rsid w:val="00A86E3A"/>
    <w:rsid w:val="00A90698"/>
    <w:rsid w:val="00A90F78"/>
    <w:rsid w:val="00A96585"/>
    <w:rsid w:val="00AA1541"/>
    <w:rsid w:val="00AA1C1E"/>
    <w:rsid w:val="00AA20AF"/>
    <w:rsid w:val="00AA5892"/>
    <w:rsid w:val="00AA66B0"/>
    <w:rsid w:val="00AB15F7"/>
    <w:rsid w:val="00AB3392"/>
    <w:rsid w:val="00AB4512"/>
    <w:rsid w:val="00AB609E"/>
    <w:rsid w:val="00AB6584"/>
    <w:rsid w:val="00AB7147"/>
    <w:rsid w:val="00AB75E9"/>
    <w:rsid w:val="00AC0860"/>
    <w:rsid w:val="00AC0937"/>
    <w:rsid w:val="00AC0A5F"/>
    <w:rsid w:val="00AC6DD0"/>
    <w:rsid w:val="00AE3D05"/>
    <w:rsid w:val="00AE5975"/>
    <w:rsid w:val="00AE743B"/>
    <w:rsid w:val="00AE7B01"/>
    <w:rsid w:val="00AF0550"/>
    <w:rsid w:val="00AF07FE"/>
    <w:rsid w:val="00AF2257"/>
    <w:rsid w:val="00AF25CE"/>
    <w:rsid w:val="00AF278C"/>
    <w:rsid w:val="00AF29F6"/>
    <w:rsid w:val="00AF3615"/>
    <w:rsid w:val="00AF5DBB"/>
    <w:rsid w:val="00AF67E2"/>
    <w:rsid w:val="00B025A8"/>
    <w:rsid w:val="00B03224"/>
    <w:rsid w:val="00B03924"/>
    <w:rsid w:val="00B03B06"/>
    <w:rsid w:val="00B04B09"/>
    <w:rsid w:val="00B151B6"/>
    <w:rsid w:val="00B152A5"/>
    <w:rsid w:val="00B162F4"/>
    <w:rsid w:val="00B177FC"/>
    <w:rsid w:val="00B21859"/>
    <w:rsid w:val="00B21A71"/>
    <w:rsid w:val="00B30898"/>
    <w:rsid w:val="00B31BBB"/>
    <w:rsid w:val="00B40D6F"/>
    <w:rsid w:val="00B4275C"/>
    <w:rsid w:val="00B4415C"/>
    <w:rsid w:val="00B452F9"/>
    <w:rsid w:val="00B474BA"/>
    <w:rsid w:val="00B50929"/>
    <w:rsid w:val="00B55A4D"/>
    <w:rsid w:val="00B61526"/>
    <w:rsid w:val="00B6173B"/>
    <w:rsid w:val="00B6406E"/>
    <w:rsid w:val="00B648FD"/>
    <w:rsid w:val="00B64AF0"/>
    <w:rsid w:val="00B65CB6"/>
    <w:rsid w:val="00B6758A"/>
    <w:rsid w:val="00B73923"/>
    <w:rsid w:val="00B7606C"/>
    <w:rsid w:val="00B802AC"/>
    <w:rsid w:val="00B82589"/>
    <w:rsid w:val="00B82D44"/>
    <w:rsid w:val="00B84E6C"/>
    <w:rsid w:val="00B855F3"/>
    <w:rsid w:val="00B923C3"/>
    <w:rsid w:val="00B959E8"/>
    <w:rsid w:val="00B95FC0"/>
    <w:rsid w:val="00BA06CF"/>
    <w:rsid w:val="00BA0784"/>
    <w:rsid w:val="00BA7260"/>
    <w:rsid w:val="00BB58CC"/>
    <w:rsid w:val="00BC062E"/>
    <w:rsid w:val="00BC0BF6"/>
    <w:rsid w:val="00BC1DD0"/>
    <w:rsid w:val="00BC25DA"/>
    <w:rsid w:val="00BC2F4B"/>
    <w:rsid w:val="00BC7EA9"/>
    <w:rsid w:val="00BD00C7"/>
    <w:rsid w:val="00BD0106"/>
    <w:rsid w:val="00BD0948"/>
    <w:rsid w:val="00BD1163"/>
    <w:rsid w:val="00BD4118"/>
    <w:rsid w:val="00BD4EFB"/>
    <w:rsid w:val="00BE3D04"/>
    <w:rsid w:val="00BE6606"/>
    <w:rsid w:val="00BE6630"/>
    <w:rsid w:val="00BE77BC"/>
    <w:rsid w:val="00BF2385"/>
    <w:rsid w:val="00BF42AB"/>
    <w:rsid w:val="00BF44B3"/>
    <w:rsid w:val="00BF6260"/>
    <w:rsid w:val="00BF627A"/>
    <w:rsid w:val="00BF668E"/>
    <w:rsid w:val="00BF6A9D"/>
    <w:rsid w:val="00BF6C9C"/>
    <w:rsid w:val="00C00A3D"/>
    <w:rsid w:val="00C02919"/>
    <w:rsid w:val="00C05704"/>
    <w:rsid w:val="00C10156"/>
    <w:rsid w:val="00C103A6"/>
    <w:rsid w:val="00C104CC"/>
    <w:rsid w:val="00C11D54"/>
    <w:rsid w:val="00C20FE2"/>
    <w:rsid w:val="00C22D6B"/>
    <w:rsid w:val="00C23963"/>
    <w:rsid w:val="00C24AE7"/>
    <w:rsid w:val="00C26269"/>
    <w:rsid w:val="00C32952"/>
    <w:rsid w:val="00C345AC"/>
    <w:rsid w:val="00C554B7"/>
    <w:rsid w:val="00C55AEA"/>
    <w:rsid w:val="00C56F72"/>
    <w:rsid w:val="00C57A7F"/>
    <w:rsid w:val="00C601E1"/>
    <w:rsid w:val="00C620FF"/>
    <w:rsid w:val="00C63390"/>
    <w:rsid w:val="00C727F2"/>
    <w:rsid w:val="00C7295A"/>
    <w:rsid w:val="00C75D6A"/>
    <w:rsid w:val="00C869F2"/>
    <w:rsid w:val="00C87B20"/>
    <w:rsid w:val="00C91A1F"/>
    <w:rsid w:val="00C92893"/>
    <w:rsid w:val="00CA2C1C"/>
    <w:rsid w:val="00CA4F29"/>
    <w:rsid w:val="00CA6403"/>
    <w:rsid w:val="00CA686A"/>
    <w:rsid w:val="00CB1920"/>
    <w:rsid w:val="00CB2F9F"/>
    <w:rsid w:val="00CB3F9D"/>
    <w:rsid w:val="00CB6885"/>
    <w:rsid w:val="00CB6E90"/>
    <w:rsid w:val="00CB71F5"/>
    <w:rsid w:val="00CC0ACF"/>
    <w:rsid w:val="00CC3E0E"/>
    <w:rsid w:val="00CC4240"/>
    <w:rsid w:val="00CC76FD"/>
    <w:rsid w:val="00CC773E"/>
    <w:rsid w:val="00CD05D9"/>
    <w:rsid w:val="00CD3FF0"/>
    <w:rsid w:val="00CD4B57"/>
    <w:rsid w:val="00CE02F1"/>
    <w:rsid w:val="00CE364C"/>
    <w:rsid w:val="00CF3944"/>
    <w:rsid w:val="00CF43F8"/>
    <w:rsid w:val="00CF67B7"/>
    <w:rsid w:val="00CF6F4F"/>
    <w:rsid w:val="00D024A4"/>
    <w:rsid w:val="00D02DCC"/>
    <w:rsid w:val="00D02E9E"/>
    <w:rsid w:val="00D059D6"/>
    <w:rsid w:val="00D12ACE"/>
    <w:rsid w:val="00D14552"/>
    <w:rsid w:val="00D16517"/>
    <w:rsid w:val="00D1694C"/>
    <w:rsid w:val="00D16E82"/>
    <w:rsid w:val="00D21926"/>
    <w:rsid w:val="00D21A4D"/>
    <w:rsid w:val="00D2307D"/>
    <w:rsid w:val="00D24360"/>
    <w:rsid w:val="00D26045"/>
    <w:rsid w:val="00D27155"/>
    <w:rsid w:val="00D30BC8"/>
    <w:rsid w:val="00D404FF"/>
    <w:rsid w:val="00D4224D"/>
    <w:rsid w:val="00D45D27"/>
    <w:rsid w:val="00D4761D"/>
    <w:rsid w:val="00D5117D"/>
    <w:rsid w:val="00D517F4"/>
    <w:rsid w:val="00D52EAB"/>
    <w:rsid w:val="00D53DDE"/>
    <w:rsid w:val="00D54C2B"/>
    <w:rsid w:val="00D56650"/>
    <w:rsid w:val="00D61AD1"/>
    <w:rsid w:val="00D70BB9"/>
    <w:rsid w:val="00D72461"/>
    <w:rsid w:val="00D7280A"/>
    <w:rsid w:val="00D72CEF"/>
    <w:rsid w:val="00D73602"/>
    <w:rsid w:val="00D86CF2"/>
    <w:rsid w:val="00D87AB1"/>
    <w:rsid w:val="00D919F2"/>
    <w:rsid w:val="00D92286"/>
    <w:rsid w:val="00D94740"/>
    <w:rsid w:val="00D972CC"/>
    <w:rsid w:val="00D97873"/>
    <w:rsid w:val="00DA0B69"/>
    <w:rsid w:val="00DA5791"/>
    <w:rsid w:val="00DA596C"/>
    <w:rsid w:val="00DB1D83"/>
    <w:rsid w:val="00DC1D4C"/>
    <w:rsid w:val="00DC5CCC"/>
    <w:rsid w:val="00DC73B6"/>
    <w:rsid w:val="00DC756B"/>
    <w:rsid w:val="00DD11B7"/>
    <w:rsid w:val="00DD2181"/>
    <w:rsid w:val="00DD3498"/>
    <w:rsid w:val="00DD3D3A"/>
    <w:rsid w:val="00DE1D1F"/>
    <w:rsid w:val="00DE341C"/>
    <w:rsid w:val="00DE420E"/>
    <w:rsid w:val="00DF1859"/>
    <w:rsid w:val="00DF1A23"/>
    <w:rsid w:val="00DF2626"/>
    <w:rsid w:val="00DF4ED1"/>
    <w:rsid w:val="00DF5466"/>
    <w:rsid w:val="00DF6FFB"/>
    <w:rsid w:val="00DF71D0"/>
    <w:rsid w:val="00DF7ABB"/>
    <w:rsid w:val="00E014A3"/>
    <w:rsid w:val="00E026E9"/>
    <w:rsid w:val="00E03125"/>
    <w:rsid w:val="00E0329E"/>
    <w:rsid w:val="00E044C5"/>
    <w:rsid w:val="00E045BA"/>
    <w:rsid w:val="00E047AE"/>
    <w:rsid w:val="00E074DD"/>
    <w:rsid w:val="00E07AB2"/>
    <w:rsid w:val="00E10A46"/>
    <w:rsid w:val="00E10E39"/>
    <w:rsid w:val="00E11675"/>
    <w:rsid w:val="00E11C3C"/>
    <w:rsid w:val="00E12393"/>
    <w:rsid w:val="00E135C9"/>
    <w:rsid w:val="00E13940"/>
    <w:rsid w:val="00E146C6"/>
    <w:rsid w:val="00E20DE0"/>
    <w:rsid w:val="00E237FA"/>
    <w:rsid w:val="00E27EBB"/>
    <w:rsid w:val="00E33360"/>
    <w:rsid w:val="00E366FC"/>
    <w:rsid w:val="00E37046"/>
    <w:rsid w:val="00E434EF"/>
    <w:rsid w:val="00E45982"/>
    <w:rsid w:val="00E464B4"/>
    <w:rsid w:val="00E47FE0"/>
    <w:rsid w:val="00E50FB5"/>
    <w:rsid w:val="00E54195"/>
    <w:rsid w:val="00E54764"/>
    <w:rsid w:val="00E54D2D"/>
    <w:rsid w:val="00E560F5"/>
    <w:rsid w:val="00E57DD7"/>
    <w:rsid w:val="00E6030C"/>
    <w:rsid w:val="00E604F8"/>
    <w:rsid w:val="00E64B0F"/>
    <w:rsid w:val="00E64FE3"/>
    <w:rsid w:val="00E676E0"/>
    <w:rsid w:val="00E67792"/>
    <w:rsid w:val="00E729D0"/>
    <w:rsid w:val="00E73367"/>
    <w:rsid w:val="00E734DD"/>
    <w:rsid w:val="00E743B0"/>
    <w:rsid w:val="00E7672D"/>
    <w:rsid w:val="00E80330"/>
    <w:rsid w:val="00E80B69"/>
    <w:rsid w:val="00E81140"/>
    <w:rsid w:val="00E839A2"/>
    <w:rsid w:val="00E86372"/>
    <w:rsid w:val="00E91217"/>
    <w:rsid w:val="00E920BA"/>
    <w:rsid w:val="00E9512D"/>
    <w:rsid w:val="00EA3537"/>
    <w:rsid w:val="00EA4BD4"/>
    <w:rsid w:val="00EA4CEA"/>
    <w:rsid w:val="00EA6DB0"/>
    <w:rsid w:val="00EA7E81"/>
    <w:rsid w:val="00EB0CCB"/>
    <w:rsid w:val="00EB2FFD"/>
    <w:rsid w:val="00EB611D"/>
    <w:rsid w:val="00EC07F1"/>
    <w:rsid w:val="00EC5C2E"/>
    <w:rsid w:val="00EC67CF"/>
    <w:rsid w:val="00EC750F"/>
    <w:rsid w:val="00EC7789"/>
    <w:rsid w:val="00ED1853"/>
    <w:rsid w:val="00ED3D48"/>
    <w:rsid w:val="00ED51B2"/>
    <w:rsid w:val="00EE09E8"/>
    <w:rsid w:val="00EE3C90"/>
    <w:rsid w:val="00EE5DD3"/>
    <w:rsid w:val="00EF0C9C"/>
    <w:rsid w:val="00EF1A3A"/>
    <w:rsid w:val="00EF232E"/>
    <w:rsid w:val="00EF4025"/>
    <w:rsid w:val="00EF4C85"/>
    <w:rsid w:val="00EF570B"/>
    <w:rsid w:val="00F0079C"/>
    <w:rsid w:val="00F025A6"/>
    <w:rsid w:val="00F0702E"/>
    <w:rsid w:val="00F0799B"/>
    <w:rsid w:val="00F105CE"/>
    <w:rsid w:val="00F14354"/>
    <w:rsid w:val="00F15994"/>
    <w:rsid w:val="00F20B0A"/>
    <w:rsid w:val="00F20E44"/>
    <w:rsid w:val="00F22BCB"/>
    <w:rsid w:val="00F237A1"/>
    <w:rsid w:val="00F24670"/>
    <w:rsid w:val="00F30216"/>
    <w:rsid w:val="00F31B92"/>
    <w:rsid w:val="00F40800"/>
    <w:rsid w:val="00F40E02"/>
    <w:rsid w:val="00F429C7"/>
    <w:rsid w:val="00F43D60"/>
    <w:rsid w:val="00F444B9"/>
    <w:rsid w:val="00F46A7F"/>
    <w:rsid w:val="00F5277C"/>
    <w:rsid w:val="00F5281E"/>
    <w:rsid w:val="00F52E1F"/>
    <w:rsid w:val="00F53EA2"/>
    <w:rsid w:val="00F64EFC"/>
    <w:rsid w:val="00F65B36"/>
    <w:rsid w:val="00F66ED5"/>
    <w:rsid w:val="00F67289"/>
    <w:rsid w:val="00F736B0"/>
    <w:rsid w:val="00F745AE"/>
    <w:rsid w:val="00F76D36"/>
    <w:rsid w:val="00F76E10"/>
    <w:rsid w:val="00F8278B"/>
    <w:rsid w:val="00F833E1"/>
    <w:rsid w:val="00F833EA"/>
    <w:rsid w:val="00F86F0D"/>
    <w:rsid w:val="00F86FB4"/>
    <w:rsid w:val="00F92ACA"/>
    <w:rsid w:val="00F9608A"/>
    <w:rsid w:val="00F970C1"/>
    <w:rsid w:val="00FA0973"/>
    <w:rsid w:val="00FA1CFA"/>
    <w:rsid w:val="00FA26F1"/>
    <w:rsid w:val="00FA33C9"/>
    <w:rsid w:val="00FA68BF"/>
    <w:rsid w:val="00FA7FE0"/>
    <w:rsid w:val="00FB16C9"/>
    <w:rsid w:val="00FB206C"/>
    <w:rsid w:val="00FB4D71"/>
    <w:rsid w:val="00FB64D6"/>
    <w:rsid w:val="00FC4A36"/>
    <w:rsid w:val="00FD6ABE"/>
    <w:rsid w:val="00FE17B6"/>
    <w:rsid w:val="00FE2EC7"/>
    <w:rsid w:val="00FE5D9E"/>
    <w:rsid w:val="00FE6758"/>
    <w:rsid w:val="00FE7193"/>
    <w:rsid w:val="00FF0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D2A7"/>
  <w15:chartTrackingRefBased/>
  <w15:docId w15:val="{653C0105-E2AB-9A41-BB68-64F464C2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ACC"/>
    <w:pPr>
      <w:tabs>
        <w:tab w:val="center" w:pos="4513"/>
        <w:tab w:val="right" w:pos="9026"/>
      </w:tabs>
    </w:pPr>
  </w:style>
  <w:style w:type="character" w:customStyle="1" w:styleId="HeaderChar">
    <w:name w:val="Header Char"/>
    <w:basedOn w:val="DefaultParagraphFont"/>
    <w:link w:val="Header"/>
    <w:uiPriority w:val="99"/>
    <w:rsid w:val="00481ACC"/>
  </w:style>
  <w:style w:type="paragraph" w:styleId="Footer">
    <w:name w:val="footer"/>
    <w:basedOn w:val="Normal"/>
    <w:link w:val="FooterChar"/>
    <w:uiPriority w:val="99"/>
    <w:unhideWhenUsed/>
    <w:rsid w:val="00481ACC"/>
    <w:pPr>
      <w:tabs>
        <w:tab w:val="center" w:pos="4513"/>
        <w:tab w:val="right" w:pos="9026"/>
      </w:tabs>
    </w:pPr>
  </w:style>
  <w:style w:type="character" w:customStyle="1" w:styleId="FooterChar">
    <w:name w:val="Footer Char"/>
    <w:basedOn w:val="DefaultParagraphFont"/>
    <w:link w:val="Footer"/>
    <w:uiPriority w:val="99"/>
    <w:rsid w:val="00481ACC"/>
  </w:style>
  <w:style w:type="paragraph" w:styleId="FootnoteText">
    <w:name w:val="footnote text"/>
    <w:basedOn w:val="Normal"/>
    <w:link w:val="FootnoteTextChar"/>
    <w:uiPriority w:val="99"/>
    <w:semiHidden/>
    <w:unhideWhenUsed/>
    <w:rsid w:val="00481ACC"/>
    <w:rPr>
      <w:sz w:val="20"/>
      <w:szCs w:val="20"/>
    </w:rPr>
  </w:style>
  <w:style w:type="character" w:customStyle="1" w:styleId="FootnoteTextChar">
    <w:name w:val="Footnote Text Char"/>
    <w:basedOn w:val="DefaultParagraphFont"/>
    <w:link w:val="FootnoteText"/>
    <w:uiPriority w:val="99"/>
    <w:semiHidden/>
    <w:rsid w:val="00481ACC"/>
    <w:rPr>
      <w:sz w:val="20"/>
      <w:szCs w:val="20"/>
    </w:rPr>
  </w:style>
  <w:style w:type="character" w:styleId="FootnoteReference">
    <w:name w:val="footnote reference"/>
    <w:basedOn w:val="DefaultParagraphFont"/>
    <w:uiPriority w:val="99"/>
    <w:semiHidden/>
    <w:unhideWhenUsed/>
    <w:rsid w:val="00481ACC"/>
    <w:rPr>
      <w:vertAlign w:val="superscript"/>
    </w:rPr>
  </w:style>
  <w:style w:type="paragraph" w:customStyle="1" w:styleId="G-Level-1">
    <w:name w:val="G-Level-1"/>
    <w:basedOn w:val="Normal"/>
    <w:rsid w:val="00224F12"/>
    <w:pPr>
      <w:pBdr>
        <w:bottom w:val="single" w:sz="4" w:space="1" w:color="auto"/>
      </w:pBdr>
      <w:spacing w:after="360" w:line="400" w:lineRule="atLeast"/>
    </w:pPr>
    <w:rPr>
      <w:rFonts w:ascii="Trebuchet MS" w:eastAsia="Times New Roman" w:hAnsi="Trebuchet MS" w:cs="Times New Roman"/>
      <w:b/>
      <w:sz w:val="36"/>
      <w:szCs w:val="20"/>
    </w:rPr>
  </w:style>
  <w:style w:type="paragraph" w:customStyle="1" w:styleId="text">
    <w:name w:val="text"/>
    <w:basedOn w:val="Normal"/>
    <w:rsid w:val="00224F12"/>
    <w:pPr>
      <w:spacing w:before="60" w:after="60" w:line="260" w:lineRule="atLeast"/>
    </w:pPr>
    <w:rPr>
      <w:rFonts w:ascii="Times New Roman" w:eastAsia="Times New Roman" w:hAnsi="Times New Roman" w:cs="Times New Roman"/>
      <w:szCs w:val="20"/>
      <w:lang w:eastAsia="en-US"/>
    </w:rPr>
  </w:style>
  <w:style w:type="table" w:styleId="TableGrid">
    <w:name w:val="Table Grid"/>
    <w:basedOn w:val="TableNormal"/>
    <w:uiPriority w:val="39"/>
    <w:rsid w:val="0022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F12"/>
    <w:rPr>
      <w:color w:val="0563C1" w:themeColor="hyperlink"/>
      <w:u w:val="single"/>
    </w:rPr>
  </w:style>
  <w:style w:type="paragraph" w:customStyle="1" w:styleId="p1">
    <w:name w:val="p1"/>
    <w:basedOn w:val="Normal"/>
    <w:rsid w:val="00224F12"/>
    <w:rPr>
      <w:rFonts w:ascii=".AppleSystemUIFont" w:hAnsi=".AppleSystemUIFont" w:cs="Times New Roman"/>
      <w:sz w:val="26"/>
      <w:szCs w:val="26"/>
    </w:rPr>
  </w:style>
  <w:style w:type="character" w:customStyle="1" w:styleId="s1">
    <w:name w:val="s1"/>
    <w:basedOn w:val="DefaultParagraphFont"/>
    <w:rsid w:val="00224F12"/>
    <w:rPr>
      <w:rFonts w:ascii=".SFUI-Semibold" w:hAnsi=".SFUI-Semibold" w:hint="default"/>
      <w:b/>
      <w:bCs/>
      <w:i w:val="0"/>
      <w:iCs w:val="0"/>
      <w:sz w:val="26"/>
      <w:szCs w:val="26"/>
    </w:rPr>
  </w:style>
  <w:style w:type="paragraph" w:styleId="NormalWeb">
    <w:name w:val="Normal (Web)"/>
    <w:basedOn w:val="Normal"/>
    <w:uiPriority w:val="99"/>
    <w:unhideWhenUsed/>
    <w:rsid w:val="00224F12"/>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2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85" Type="http://schemas.openxmlformats.org/officeDocument/2006/relationships/hyperlink" Target="https://www.gov.uk/government/publications/a-level-subject-take-up" TargetMode="External"/><Relationship Id="rId93" Type="http://schemas.openxmlformats.org/officeDocument/2006/relationships/hyperlink" Target="https://www.tes.com/magazine/archive/exclusive-poll-tories-drop-third-teacher-vote" TargetMode="External"/><Relationship Id="rId98" Type="http://schemas.openxmlformats.org/officeDocument/2006/relationships/hyperlink" Target="https://www.shoutoutuk.org/wp-content/uploads/2021/11/The-Missing-Link-Report-Digital-APPG-on-Political-Literacy-Report-Shout-Out-UK-Dr-James-Weinberg.pdf" TargetMode="External"/><Relationship Id="rId3" Type="http://schemas.openxmlformats.org/officeDocument/2006/relationships/styles" Target="styles.xml"/><Relationship Id="rId84" Type="http://schemas.openxmlformats.org/officeDocument/2006/relationships/hyperlink" Target="https://www.spectator.co.uk/2015/06/ten-myths-about-brexit/" TargetMode="External"/><Relationship Id="rId89" Type="http://schemas.openxmlformats.org/officeDocument/2006/relationships/hyperlink" Target="https://theconversation.com/we-must-seize-this-chance-to-bring-young-people-into-the-heart-of-british-democracy-62756" TargetMode="External"/><Relationship Id="rId97" Type="http://schemas.openxmlformats.org/officeDocument/2006/relationships/hyperlink" Target="https://www.aqa.org.uk/subjects/citizenship/gcse/citizenship-studies-8100/specification-at-a-glance" TargetMode="External"/><Relationship Id="rId7" Type="http://schemas.openxmlformats.org/officeDocument/2006/relationships/endnotes" Target="endnotes.xml"/><Relationship Id="rId92" Type="http://schemas.openxmlformats.org/officeDocument/2006/relationships/hyperlink" Target="https://www.theguardian.com/commentisfree/2015/nov/01/young-people-vote-political-education" TargetMode="External"/><Relationship Id="rId2" Type="http://schemas.openxmlformats.org/officeDocument/2006/relationships/numbering" Target="numbering.xml"/><Relationship Id="rId83" Type="http://schemas.openxmlformats.org/officeDocument/2006/relationships/hyperlink" Target="https://blog.oup.com/2018/01/politics-teaching-secondary-school/" TargetMode="External"/><Relationship Id="rId88" Type="http://schemas.openxmlformats.org/officeDocument/2006/relationships/hyperlink" Target="https://www.theguardian.com/education/2022/jan/22/we-are-weakening-democracy-fears-over-lack-of-lessons-in-how-government-works" TargetMode="External"/><Relationship Id="rId91" Type="http://schemas.openxmlformats.org/officeDocument/2006/relationships/hyperlink" Target="https://www.newstatesman.com/politics/2016/08/strange-neglect-political-education-and-how-revive-it" TargetMode="External"/><Relationship Id="rId96" Type="http://schemas.openxmlformats.org/officeDocument/2006/relationships/hyperlink" Target="https://www.bbc.co.uk/bbcthree/article/b8d097b0-3ad4-4dd9-aa25-af6374292de0" TargetMode="External"/><Relationship Id="rId1" Type="http://schemas.openxmlformats.org/officeDocument/2006/relationships/customXml" Target="../customXml/item1.xml"/><Relationship Id="rId6" Type="http://schemas.openxmlformats.org/officeDocument/2006/relationships/footnotes" Target="footnotes.xml"/><Relationship Id="rId87" Type="http://schemas.openxmlformats.org/officeDocument/2006/relationships/hyperlink" Target="https://www.openaccessgovernment.org/brits-believe-politics-should-be-taught-school-curriculum/82803/" TargetMode="External"/><Relationship Id="rId5" Type="http://schemas.openxmlformats.org/officeDocument/2006/relationships/webSettings" Target="webSettings.xml"/><Relationship Id="rId82" Type="http://schemas.openxmlformats.org/officeDocument/2006/relationships/image" Target="media/image37.png"/><Relationship Id="rId90" Type="http://schemas.openxmlformats.org/officeDocument/2006/relationships/hyperlink" Target="https://theconversation.com/young-children-all-find-politics-engaging-but-by-15-this-has-changed-new-research-shows-why-165428" TargetMode="External"/><Relationship Id="rId95" Type="http://schemas.openxmlformats.org/officeDocument/2006/relationships/hyperlink" Target="https://assets.publishing.service.gov.uk/government/uploads/system/uploads/attachment_data/file/840002/Secondary_national_curriculum_corrected_PDF.pdf" TargetMode="External"/><Relationship Id="rId86" Type="http://schemas.openxmlformats.org/officeDocument/2006/relationships/hyperlink" Target="https://www.openaccessgovernment.org/politics-gcse/101786/" TargetMode="External"/><Relationship Id="rId94" Type="http://schemas.openxmlformats.org/officeDocument/2006/relationships/hyperlink" Target="https://assets.publishing.service.gov.uk/government/uploads/system/uploads/attachment_data/file/426646/A_level_subject_take-up.pdf"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settings" Target="settings.xml"/><Relationship Id="rId10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04T12:51:53.554"/>
    </inkml:context>
    <inkml:brush xml:id="br0">
      <inkml:brushProperty name="width" value="0.02504" units="cm"/>
      <inkml:brushProperty name="height" value="0.02504" units="cm"/>
      <inkml:brushProperty name="color" value="#E71224"/>
    </inkml:brush>
  </inkml:definitions>
  <inkml:trace contextRef="#ctx0" brushRef="#br0">1 10934 24575,'7'-75'0,"1"0"0,-1-1 0,0 1 0,0-20 0,-1 2 0,-1-2 0,-3 20 0,0-1 0,-1-1 0,0 0 0,-1-5 0,0-1 0,0-2 0,0 0 0,0-10 0,0-2 0,0-2 0,0 0-817,0 13 0,-1 0 0,1-1 0,0-1 1,1-1-1,1-6 0,0-1 0,1-1 0,1 0 1,0-2 816,1 14 0,0 0 0,1-2 0,0 1 0,1-1 0,0 0 0,0-3 0,0 0 0,1-1 0,0 0 0,2 1 0,1-1 0,1 0 0,2-1 0,1 1 0,1-1 0,-1 1 0,1 1 0,-1 3 0,0-1 0,0 2 0,0-1 0,1 1 0,0 1 0,4-14 0,1 1 0,1 0 0,-1 1 0,1 1 0,-2 4 0,1 0 0,0 1 0,0 2 0,0 0 0,-1 7 0,0 2 0,0 0 0,0 1 0,0 0 0,4-16 0,0-1 0,0 2 0,0 1-72,-2 5 1,0 2 0,-1-1 0,2 1 0,0 0-1,1 0 1,1-1 0,-1 1 71,1-1 0,0 0 0,0 0 0,0 1 0,-1 5 0,0 1 0,1 0 0,0 2 97,0 4 1,0 1 0,0 2 0,0 1 0,5-16-1,0 2 1,0 3-98,-1 9 0,1 2 0,-1 0 0,1-3 0,1-1 0,-2 0 0,1-3 0,-1 1 0,1-1 0,-2 4 0,0 1 0,0 0 0,0 3 0,0 0 0,-2 1 0,9-27 0,-3 2-97,-4 4 0,-3 2 0,-5 2 1,1 1 96,2 4 0,1 1 0,-4 4 0,-1-1 0,-1 3 0,-1-1 0,-2 4 0,-2 1 872,-1 4 0,-1 1 0,-4 7 0,-2 2-872,1-33 0,-4 31 1372,-2 22 0,-10 19-1372,-8 10 0,-1 10 0,-11 14 0,1 1 0,-6 28 0,0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31AF8-D142-F14E-B660-93112D51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6737</Words>
  <Characters>38406</Characters>
  <Application>Microsoft Office Word</Application>
  <DocSecurity>0</DocSecurity>
  <Lines>320</Lines>
  <Paragraphs>90</Paragraphs>
  <ScaleCrop>false</ScaleCrop>
  <Company/>
  <LinksUpToDate>false</LinksUpToDate>
  <CharactersWithSpaces>45053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Isabella (PUT) Student</dc:creator>
  <cp:keywords/>
  <dc:description/>
  <cp:lastModifiedBy>Pattie, Matthew (PUT) Staff</cp:lastModifiedBy>
  <cp:revision>3</cp:revision>
  <dcterms:created xsi:type="dcterms:W3CDTF">2023-02-07T11:30:00Z</dcterms:created>
  <dcterms:modified xsi:type="dcterms:W3CDTF">2023-02-07T11:30:00Z</dcterms:modified>
</cp:coreProperties>
</file>